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2010年全国硕士研究生入学统一考试英语试题</w:t>
      </w:r>
      <w:r w:rsidRPr="00650301">
        <w:rPr>
          <w:rFonts w:ascii="宋体" w:eastAsia="宋体" w:hAnsi="宋体" w:cs="宋体"/>
          <w:color w:val="333300"/>
          <w:kern w:val="0"/>
          <w:sz w:val="28"/>
          <w:szCs w:val="28"/>
        </w:rPr>
        <w:t xml:space="preserve">Section I </w:t>
      </w:r>
      <w:r w:rsidRPr="00650301">
        <w:rPr>
          <w:rFonts w:ascii="宋体" w:eastAsia="宋体" w:hAnsi="宋体" w:cs="宋体"/>
          <w:color w:val="333300"/>
          <w:kern w:val="0"/>
          <w:sz w:val="28"/>
          <w:szCs w:val="28"/>
        </w:rPr>
        <w:br/>
        <w:t>Use of English</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　　Read the following text. Choose the best word(s) for each numbered blank and mark [A], [B], [C] or [D] on </w:t>
      </w:r>
      <w:r w:rsidRPr="00650301">
        <w:rPr>
          <w:rFonts w:ascii="宋体" w:eastAsia="宋体" w:hAnsi="宋体" w:cs="宋体"/>
          <w:b/>
          <w:bCs/>
          <w:color w:val="000000"/>
          <w:kern w:val="0"/>
          <w:sz w:val="28"/>
          <w:szCs w:val="28"/>
        </w:rPr>
        <w:t>ANSWER SHEET 1</w:t>
      </w:r>
      <w:r w:rsidRPr="00650301">
        <w:rPr>
          <w:rFonts w:ascii="宋体" w:eastAsia="宋体" w:hAnsi="宋体" w:cs="宋体"/>
          <w:color w:val="000000"/>
          <w:kern w:val="0"/>
          <w:sz w:val="28"/>
          <w:szCs w:val="28"/>
        </w:rPr>
        <w:t>. (10 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In 1924 America's National Research Council sent two engineers to supervise a series of industrial experiments at a large telephone-parts factory called the Hawthorne Plant near Chicago. It hoped they would learn how stop-floor lighting workers' productivity. Instead, the studies ended giving their name to the "Hawthorne effect", the extremely influential idea that the very to being experimented upon changed subjects' behavior.</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The idea arose because of the behavior of the women in the Hawthorne plant. According to of the experiments, their hourly output rose when lighting was increased, but also when it was dimmed. It did not what was done in the experiment; something was changed, productivity rose. A(n) that they were being </w:t>
      </w:r>
      <w:r w:rsidRPr="00650301">
        <w:rPr>
          <w:rFonts w:ascii="宋体" w:eastAsia="宋体" w:hAnsi="宋体" w:cs="宋体"/>
          <w:color w:val="000000"/>
          <w:kern w:val="0"/>
          <w:sz w:val="28"/>
          <w:szCs w:val="28"/>
        </w:rPr>
        <w:lastRenderedPageBreak/>
        <w:t>experimented upon seemed to be to alter workers' behavior itself.</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After several decades, the same data were to econometric the analysis. Hawthorne experiments has another surprise store the descriptions on record, no systematic was found that levels of productivity were related to changes in lighting.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It turns out that peculiar way of conducting the experiments may be have let to interpretation of what happed. , lighting was always changed on a Sunday. When work started again on Monday, output rose compared with the previous Saturday and to rise for the next couple of days. , a comparison with data for weeks when there was no experimentation showed that output always went up on Monday, workers to be diligent for the first few days of the week in any case, before a plateau and then slackening off. This suggests that the alleged "Hawthorne effect" is hard to pin down.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w:t>
      </w:r>
      <w:r w:rsidRPr="00650301">
        <w:rPr>
          <w:rFonts w:ascii="宋体" w:eastAsia="宋体" w:hAnsi="宋体" w:cs="宋体"/>
          <w:color w:val="000000"/>
          <w:kern w:val="0"/>
          <w:sz w:val="28"/>
          <w:szCs w:val="28"/>
        </w:rPr>
        <w:br/>
        <w:t>[A] affected</w:t>
      </w:r>
      <w:r w:rsidRPr="00650301">
        <w:rPr>
          <w:rFonts w:ascii="宋体" w:eastAsia="宋体" w:hAnsi="宋体" w:cs="宋体"/>
          <w:color w:val="000000"/>
          <w:kern w:val="0"/>
          <w:sz w:val="28"/>
          <w:szCs w:val="28"/>
        </w:rPr>
        <w:br/>
        <w:t>[B] achieved</w:t>
      </w:r>
      <w:r w:rsidRPr="00650301">
        <w:rPr>
          <w:rFonts w:ascii="宋体" w:eastAsia="宋体" w:hAnsi="宋体" w:cs="宋体"/>
          <w:color w:val="000000"/>
          <w:kern w:val="0"/>
          <w:sz w:val="28"/>
          <w:szCs w:val="28"/>
        </w:rPr>
        <w:br/>
        <w:t>[C] extracted</w:t>
      </w:r>
      <w:r w:rsidRPr="00650301">
        <w:rPr>
          <w:rFonts w:ascii="宋体" w:eastAsia="宋体" w:hAnsi="宋体" w:cs="宋体"/>
          <w:color w:val="000000"/>
          <w:kern w:val="0"/>
          <w:sz w:val="28"/>
          <w:szCs w:val="28"/>
        </w:rPr>
        <w:br/>
        <w:t>[D] restored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2.</w:t>
      </w:r>
      <w:r w:rsidRPr="00650301">
        <w:rPr>
          <w:rFonts w:ascii="宋体" w:eastAsia="宋体" w:hAnsi="宋体" w:cs="宋体"/>
          <w:color w:val="000000"/>
          <w:kern w:val="0"/>
          <w:sz w:val="28"/>
          <w:szCs w:val="28"/>
        </w:rPr>
        <w:br/>
        <w:t>[A] at</w:t>
      </w:r>
      <w:r w:rsidRPr="00650301">
        <w:rPr>
          <w:rFonts w:ascii="宋体" w:eastAsia="宋体" w:hAnsi="宋体" w:cs="宋体"/>
          <w:color w:val="000000"/>
          <w:kern w:val="0"/>
          <w:sz w:val="28"/>
          <w:szCs w:val="28"/>
        </w:rPr>
        <w:br/>
        <w:t>[B] up</w:t>
      </w:r>
      <w:r w:rsidRPr="00650301">
        <w:rPr>
          <w:rFonts w:ascii="宋体" w:eastAsia="宋体" w:hAnsi="宋体" w:cs="宋体"/>
          <w:color w:val="000000"/>
          <w:kern w:val="0"/>
          <w:sz w:val="28"/>
          <w:szCs w:val="28"/>
        </w:rPr>
        <w:br/>
        <w:t>[C] with</w:t>
      </w:r>
      <w:r w:rsidRPr="00650301">
        <w:rPr>
          <w:rFonts w:ascii="宋体" w:eastAsia="宋体" w:hAnsi="宋体" w:cs="宋体"/>
          <w:color w:val="000000"/>
          <w:kern w:val="0"/>
          <w:sz w:val="28"/>
          <w:szCs w:val="28"/>
        </w:rPr>
        <w:br/>
        <w:t>[D] off</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w:t>
      </w:r>
      <w:r w:rsidRPr="00650301">
        <w:rPr>
          <w:rFonts w:ascii="宋体" w:eastAsia="宋体" w:hAnsi="宋体" w:cs="宋体"/>
          <w:color w:val="000000"/>
          <w:kern w:val="0"/>
          <w:sz w:val="28"/>
          <w:szCs w:val="28"/>
        </w:rPr>
        <w:br/>
        <w:t>[A] truth</w:t>
      </w:r>
      <w:r w:rsidRPr="00650301">
        <w:rPr>
          <w:rFonts w:ascii="宋体" w:eastAsia="宋体" w:hAnsi="宋体" w:cs="宋体"/>
          <w:color w:val="000000"/>
          <w:kern w:val="0"/>
          <w:sz w:val="28"/>
          <w:szCs w:val="28"/>
        </w:rPr>
        <w:br/>
        <w:t>[B] sight</w:t>
      </w:r>
      <w:r w:rsidRPr="00650301">
        <w:rPr>
          <w:rFonts w:ascii="宋体" w:eastAsia="宋体" w:hAnsi="宋体" w:cs="宋体"/>
          <w:color w:val="000000"/>
          <w:kern w:val="0"/>
          <w:sz w:val="28"/>
          <w:szCs w:val="28"/>
        </w:rPr>
        <w:br/>
        <w:t>[C] act</w:t>
      </w:r>
      <w:r w:rsidRPr="00650301">
        <w:rPr>
          <w:rFonts w:ascii="宋体" w:eastAsia="宋体" w:hAnsi="宋体" w:cs="宋体"/>
          <w:color w:val="000000"/>
          <w:kern w:val="0"/>
          <w:sz w:val="28"/>
          <w:szCs w:val="28"/>
        </w:rPr>
        <w:br/>
        <w:t>[D] proof</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4.</w:t>
      </w:r>
      <w:r w:rsidRPr="00650301">
        <w:rPr>
          <w:rFonts w:ascii="宋体" w:eastAsia="宋体" w:hAnsi="宋体" w:cs="宋体"/>
          <w:color w:val="000000"/>
          <w:kern w:val="0"/>
          <w:sz w:val="28"/>
          <w:szCs w:val="28"/>
        </w:rPr>
        <w:br/>
        <w:t>[A] controversial</w:t>
      </w:r>
      <w:r w:rsidRPr="00650301">
        <w:rPr>
          <w:rFonts w:ascii="宋体" w:eastAsia="宋体" w:hAnsi="宋体" w:cs="宋体"/>
          <w:color w:val="000000"/>
          <w:kern w:val="0"/>
          <w:sz w:val="28"/>
          <w:szCs w:val="28"/>
        </w:rPr>
        <w:br/>
        <w:t>[B] perplexing</w:t>
      </w:r>
      <w:r w:rsidRPr="00650301">
        <w:rPr>
          <w:rFonts w:ascii="宋体" w:eastAsia="宋体" w:hAnsi="宋体" w:cs="宋体"/>
          <w:color w:val="000000"/>
          <w:kern w:val="0"/>
          <w:sz w:val="28"/>
          <w:szCs w:val="28"/>
        </w:rPr>
        <w:br/>
        <w:t>[C] mischievous</w:t>
      </w:r>
      <w:r w:rsidRPr="00650301">
        <w:rPr>
          <w:rFonts w:ascii="宋体" w:eastAsia="宋体" w:hAnsi="宋体" w:cs="宋体"/>
          <w:color w:val="000000"/>
          <w:kern w:val="0"/>
          <w:sz w:val="28"/>
          <w:szCs w:val="28"/>
        </w:rPr>
        <w:br/>
        <w:t>[D] ambiguous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5.</w:t>
      </w:r>
      <w:r w:rsidRPr="00650301">
        <w:rPr>
          <w:rFonts w:ascii="宋体" w:eastAsia="宋体" w:hAnsi="宋体" w:cs="宋体"/>
          <w:color w:val="000000"/>
          <w:kern w:val="0"/>
          <w:sz w:val="28"/>
          <w:szCs w:val="28"/>
        </w:rPr>
        <w:br/>
        <w:t>[A] requirements</w:t>
      </w:r>
      <w:r w:rsidRPr="00650301">
        <w:rPr>
          <w:rFonts w:ascii="宋体" w:eastAsia="宋体" w:hAnsi="宋体" w:cs="宋体"/>
          <w:color w:val="000000"/>
          <w:kern w:val="0"/>
          <w:sz w:val="28"/>
          <w:szCs w:val="28"/>
        </w:rPr>
        <w:br/>
        <w:t>[B] explanations</w:t>
      </w:r>
      <w:r w:rsidRPr="00650301">
        <w:rPr>
          <w:rFonts w:ascii="宋体" w:eastAsia="宋体" w:hAnsi="宋体" w:cs="宋体"/>
          <w:color w:val="000000"/>
          <w:kern w:val="0"/>
          <w:sz w:val="28"/>
          <w:szCs w:val="28"/>
        </w:rPr>
        <w:br/>
        <w:t>[C] accounts</w:t>
      </w:r>
      <w:r w:rsidRPr="00650301">
        <w:rPr>
          <w:rFonts w:ascii="宋体" w:eastAsia="宋体" w:hAnsi="宋体" w:cs="宋体"/>
          <w:color w:val="000000"/>
          <w:kern w:val="0"/>
          <w:sz w:val="28"/>
          <w:szCs w:val="28"/>
        </w:rPr>
        <w:br/>
        <w:t>[D] assessments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6.</w:t>
      </w:r>
      <w:r w:rsidRPr="00650301">
        <w:rPr>
          <w:rFonts w:ascii="宋体" w:eastAsia="宋体" w:hAnsi="宋体" w:cs="宋体"/>
          <w:color w:val="000000"/>
          <w:kern w:val="0"/>
          <w:sz w:val="28"/>
          <w:szCs w:val="28"/>
        </w:rPr>
        <w:br/>
        <w:t>[A] conclude</w:t>
      </w:r>
      <w:r w:rsidRPr="00650301">
        <w:rPr>
          <w:rFonts w:ascii="宋体" w:eastAsia="宋体" w:hAnsi="宋体" w:cs="宋体"/>
          <w:color w:val="000000"/>
          <w:kern w:val="0"/>
          <w:sz w:val="28"/>
          <w:szCs w:val="28"/>
        </w:rPr>
        <w:br/>
        <w:t>[B] matter</w:t>
      </w:r>
      <w:r w:rsidRPr="00650301">
        <w:rPr>
          <w:rFonts w:ascii="宋体" w:eastAsia="宋体" w:hAnsi="宋体" w:cs="宋体"/>
          <w:color w:val="000000"/>
          <w:kern w:val="0"/>
          <w:sz w:val="28"/>
          <w:szCs w:val="28"/>
        </w:rPr>
        <w:br/>
        <w:t>[C] indicate</w:t>
      </w:r>
      <w:r w:rsidRPr="00650301">
        <w:rPr>
          <w:rFonts w:ascii="宋体" w:eastAsia="宋体" w:hAnsi="宋体" w:cs="宋体"/>
          <w:color w:val="000000"/>
          <w:kern w:val="0"/>
          <w:sz w:val="28"/>
          <w:szCs w:val="28"/>
        </w:rPr>
        <w:br/>
        <w:t>[D] work</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7.</w:t>
      </w:r>
      <w:r w:rsidRPr="00650301">
        <w:rPr>
          <w:rFonts w:ascii="宋体" w:eastAsia="宋体" w:hAnsi="宋体" w:cs="宋体"/>
          <w:color w:val="000000"/>
          <w:kern w:val="0"/>
          <w:sz w:val="28"/>
          <w:szCs w:val="28"/>
        </w:rPr>
        <w:br/>
        <w:t>[A] as far as</w:t>
      </w:r>
      <w:r w:rsidRPr="00650301">
        <w:rPr>
          <w:rFonts w:ascii="宋体" w:eastAsia="宋体" w:hAnsi="宋体" w:cs="宋体"/>
          <w:color w:val="000000"/>
          <w:kern w:val="0"/>
          <w:sz w:val="28"/>
          <w:szCs w:val="28"/>
        </w:rPr>
        <w:br/>
        <w:t>[B] for fear that</w:t>
      </w:r>
      <w:r w:rsidRPr="00650301">
        <w:rPr>
          <w:rFonts w:ascii="宋体" w:eastAsia="宋体" w:hAnsi="宋体" w:cs="宋体"/>
          <w:color w:val="000000"/>
          <w:kern w:val="0"/>
          <w:sz w:val="28"/>
          <w:szCs w:val="28"/>
        </w:rPr>
        <w:br/>
        <w:t>[C] in case that</w:t>
      </w:r>
      <w:r w:rsidRPr="00650301">
        <w:rPr>
          <w:rFonts w:ascii="宋体" w:eastAsia="宋体" w:hAnsi="宋体" w:cs="宋体"/>
          <w:color w:val="000000"/>
          <w:kern w:val="0"/>
          <w:sz w:val="28"/>
          <w:szCs w:val="28"/>
        </w:rPr>
        <w:br/>
        <w:t>[D] so long as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8.</w:t>
      </w:r>
      <w:r w:rsidRPr="00650301">
        <w:rPr>
          <w:rFonts w:ascii="宋体" w:eastAsia="宋体" w:hAnsi="宋体" w:cs="宋体"/>
          <w:color w:val="000000"/>
          <w:kern w:val="0"/>
          <w:sz w:val="28"/>
          <w:szCs w:val="28"/>
        </w:rPr>
        <w:br/>
        <w:t>[A] awareness</w:t>
      </w:r>
      <w:r w:rsidRPr="00650301">
        <w:rPr>
          <w:rFonts w:ascii="宋体" w:eastAsia="宋体" w:hAnsi="宋体" w:cs="宋体"/>
          <w:color w:val="000000"/>
          <w:kern w:val="0"/>
          <w:sz w:val="28"/>
          <w:szCs w:val="28"/>
        </w:rPr>
        <w:br/>
        <w:t>[B] expectation</w:t>
      </w:r>
      <w:r w:rsidRPr="00650301">
        <w:rPr>
          <w:rFonts w:ascii="宋体" w:eastAsia="宋体" w:hAnsi="宋体" w:cs="宋体"/>
          <w:color w:val="000000"/>
          <w:kern w:val="0"/>
          <w:sz w:val="28"/>
          <w:szCs w:val="28"/>
        </w:rPr>
        <w:br/>
        <w:t>[C] sentiment</w:t>
      </w:r>
      <w:r w:rsidRPr="00650301">
        <w:rPr>
          <w:rFonts w:ascii="宋体" w:eastAsia="宋体" w:hAnsi="宋体" w:cs="宋体"/>
          <w:color w:val="000000"/>
          <w:kern w:val="0"/>
          <w:sz w:val="28"/>
          <w:szCs w:val="28"/>
        </w:rPr>
        <w:br/>
        <w:t>[D] illusion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9.</w:t>
      </w:r>
      <w:r w:rsidRPr="00650301">
        <w:rPr>
          <w:rFonts w:ascii="宋体" w:eastAsia="宋体" w:hAnsi="宋体" w:cs="宋体"/>
          <w:color w:val="000000"/>
          <w:kern w:val="0"/>
          <w:sz w:val="28"/>
          <w:szCs w:val="28"/>
        </w:rPr>
        <w:br/>
        <w:t>[A] suitable</w:t>
      </w:r>
      <w:r w:rsidRPr="00650301">
        <w:rPr>
          <w:rFonts w:ascii="宋体" w:eastAsia="宋体" w:hAnsi="宋体" w:cs="宋体"/>
          <w:color w:val="000000"/>
          <w:kern w:val="0"/>
          <w:sz w:val="28"/>
          <w:szCs w:val="28"/>
        </w:rPr>
        <w:br/>
        <w:t>[B] excessive</w:t>
      </w:r>
      <w:r w:rsidRPr="00650301">
        <w:rPr>
          <w:rFonts w:ascii="宋体" w:eastAsia="宋体" w:hAnsi="宋体" w:cs="宋体"/>
          <w:color w:val="000000"/>
          <w:kern w:val="0"/>
          <w:sz w:val="28"/>
          <w:szCs w:val="28"/>
        </w:rPr>
        <w:br/>
        <w:t>[C] enough</w:t>
      </w:r>
      <w:r w:rsidRPr="00650301">
        <w:rPr>
          <w:rFonts w:ascii="宋体" w:eastAsia="宋体" w:hAnsi="宋体" w:cs="宋体"/>
          <w:color w:val="000000"/>
          <w:kern w:val="0"/>
          <w:sz w:val="28"/>
          <w:szCs w:val="28"/>
        </w:rPr>
        <w:br/>
        <w:t>[D] abundant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10.</w:t>
      </w:r>
      <w:r w:rsidRPr="00650301">
        <w:rPr>
          <w:rFonts w:ascii="宋体" w:eastAsia="宋体" w:hAnsi="宋体" w:cs="宋体"/>
          <w:color w:val="000000"/>
          <w:kern w:val="0"/>
          <w:sz w:val="28"/>
          <w:szCs w:val="28"/>
        </w:rPr>
        <w:br/>
        <w:t>[A] about</w:t>
      </w:r>
      <w:r w:rsidRPr="00650301">
        <w:rPr>
          <w:rFonts w:ascii="宋体" w:eastAsia="宋体" w:hAnsi="宋体" w:cs="宋体"/>
          <w:color w:val="000000"/>
          <w:kern w:val="0"/>
          <w:sz w:val="28"/>
          <w:szCs w:val="28"/>
        </w:rPr>
        <w:br/>
        <w:t>[B] for</w:t>
      </w:r>
      <w:r w:rsidRPr="00650301">
        <w:rPr>
          <w:rFonts w:ascii="宋体" w:eastAsia="宋体" w:hAnsi="宋体" w:cs="宋体"/>
          <w:color w:val="000000"/>
          <w:kern w:val="0"/>
          <w:sz w:val="28"/>
          <w:szCs w:val="28"/>
        </w:rPr>
        <w:br/>
        <w:t>[C] on</w:t>
      </w:r>
      <w:r w:rsidRPr="00650301">
        <w:rPr>
          <w:rFonts w:ascii="宋体" w:eastAsia="宋体" w:hAnsi="宋体" w:cs="宋体"/>
          <w:color w:val="000000"/>
          <w:kern w:val="0"/>
          <w:sz w:val="28"/>
          <w:szCs w:val="28"/>
        </w:rPr>
        <w:br/>
        <w:t>[D] by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11.</w:t>
      </w:r>
      <w:r w:rsidRPr="00650301">
        <w:rPr>
          <w:rFonts w:ascii="宋体" w:eastAsia="宋体" w:hAnsi="宋体" w:cs="宋体"/>
          <w:color w:val="000000"/>
          <w:kern w:val="0"/>
          <w:sz w:val="28"/>
          <w:szCs w:val="28"/>
        </w:rPr>
        <w:br/>
        <w:t>[A] compared</w:t>
      </w:r>
      <w:r w:rsidRPr="00650301">
        <w:rPr>
          <w:rFonts w:ascii="宋体" w:eastAsia="宋体" w:hAnsi="宋体" w:cs="宋体"/>
          <w:color w:val="000000"/>
          <w:kern w:val="0"/>
          <w:sz w:val="28"/>
          <w:szCs w:val="28"/>
        </w:rPr>
        <w:br/>
        <w:t>[B] shown</w:t>
      </w:r>
      <w:r w:rsidRPr="00650301">
        <w:rPr>
          <w:rFonts w:ascii="宋体" w:eastAsia="宋体" w:hAnsi="宋体" w:cs="宋体"/>
          <w:color w:val="000000"/>
          <w:kern w:val="0"/>
          <w:sz w:val="28"/>
          <w:szCs w:val="28"/>
        </w:rPr>
        <w:br/>
        <w:t>[C] subjected</w:t>
      </w:r>
      <w:r w:rsidRPr="00650301">
        <w:rPr>
          <w:rFonts w:ascii="宋体" w:eastAsia="宋体" w:hAnsi="宋体" w:cs="宋体"/>
          <w:color w:val="000000"/>
          <w:kern w:val="0"/>
          <w:sz w:val="28"/>
          <w:szCs w:val="28"/>
        </w:rPr>
        <w:br/>
        <w:t>[D] conveyed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12.</w:t>
      </w:r>
      <w:r w:rsidRPr="00650301">
        <w:rPr>
          <w:rFonts w:ascii="宋体" w:eastAsia="宋体" w:hAnsi="宋体" w:cs="宋体"/>
          <w:color w:val="000000"/>
          <w:kern w:val="0"/>
          <w:sz w:val="28"/>
          <w:szCs w:val="28"/>
        </w:rPr>
        <w:br/>
        <w:t>[A] contrary to</w:t>
      </w:r>
      <w:r w:rsidRPr="00650301">
        <w:rPr>
          <w:rFonts w:ascii="宋体" w:eastAsia="宋体" w:hAnsi="宋体" w:cs="宋体"/>
          <w:color w:val="000000"/>
          <w:kern w:val="0"/>
          <w:sz w:val="28"/>
          <w:szCs w:val="28"/>
        </w:rPr>
        <w:br/>
        <w:t>[B] consistent with</w:t>
      </w:r>
      <w:r w:rsidRPr="00650301">
        <w:rPr>
          <w:rFonts w:ascii="宋体" w:eastAsia="宋体" w:hAnsi="宋体" w:cs="宋体"/>
          <w:color w:val="000000"/>
          <w:kern w:val="0"/>
          <w:sz w:val="28"/>
          <w:szCs w:val="28"/>
        </w:rPr>
        <w:br/>
        <w:t>[C] parallel with</w:t>
      </w:r>
      <w:r w:rsidRPr="00650301">
        <w:rPr>
          <w:rFonts w:ascii="宋体" w:eastAsia="宋体" w:hAnsi="宋体" w:cs="宋体"/>
          <w:color w:val="000000"/>
          <w:kern w:val="0"/>
          <w:sz w:val="28"/>
          <w:szCs w:val="28"/>
        </w:rPr>
        <w:br/>
        <w:t>[D] peculiar to</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13.</w:t>
      </w:r>
      <w:r w:rsidRPr="00650301">
        <w:rPr>
          <w:rFonts w:ascii="宋体" w:eastAsia="宋体" w:hAnsi="宋体" w:cs="宋体"/>
          <w:color w:val="000000"/>
          <w:kern w:val="0"/>
          <w:sz w:val="28"/>
          <w:szCs w:val="28"/>
        </w:rPr>
        <w:br/>
        <w:t>[A] evidence</w:t>
      </w:r>
      <w:r w:rsidRPr="00650301">
        <w:rPr>
          <w:rFonts w:ascii="宋体" w:eastAsia="宋体" w:hAnsi="宋体" w:cs="宋体"/>
          <w:color w:val="000000"/>
          <w:kern w:val="0"/>
          <w:sz w:val="28"/>
          <w:szCs w:val="28"/>
        </w:rPr>
        <w:br/>
        <w:t>[B] guidance</w:t>
      </w:r>
      <w:r w:rsidRPr="00650301">
        <w:rPr>
          <w:rFonts w:ascii="宋体" w:eastAsia="宋体" w:hAnsi="宋体" w:cs="宋体"/>
          <w:color w:val="000000"/>
          <w:kern w:val="0"/>
          <w:sz w:val="28"/>
          <w:szCs w:val="28"/>
        </w:rPr>
        <w:br/>
        <w:t>[C] implication</w:t>
      </w:r>
      <w:r w:rsidRPr="00650301">
        <w:rPr>
          <w:rFonts w:ascii="宋体" w:eastAsia="宋体" w:hAnsi="宋体" w:cs="宋体"/>
          <w:color w:val="000000"/>
          <w:kern w:val="0"/>
          <w:sz w:val="28"/>
          <w:szCs w:val="28"/>
        </w:rPr>
        <w:br/>
        <w:t>[D] source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14.</w:t>
      </w:r>
      <w:r w:rsidRPr="00650301">
        <w:rPr>
          <w:rFonts w:ascii="宋体" w:eastAsia="宋体" w:hAnsi="宋体" w:cs="宋体"/>
          <w:color w:val="000000"/>
          <w:kern w:val="0"/>
          <w:sz w:val="28"/>
          <w:szCs w:val="28"/>
        </w:rPr>
        <w:br/>
        <w:t>[A] disputable</w:t>
      </w:r>
      <w:r w:rsidRPr="00650301">
        <w:rPr>
          <w:rFonts w:ascii="宋体" w:eastAsia="宋体" w:hAnsi="宋体" w:cs="宋体"/>
          <w:color w:val="000000"/>
          <w:kern w:val="0"/>
          <w:sz w:val="28"/>
          <w:szCs w:val="28"/>
        </w:rPr>
        <w:br/>
        <w:t>[B] enlightening</w:t>
      </w:r>
      <w:r w:rsidRPr="00650301">
        <w:rPr>
          <w:rFonts w:ascii="宋体" w:eastAsia="宋体" w:hAnsi="宋体" w:cs="宋体"/>
          <w:color w:val="000000"/>
          <w:kern w:val="0"/>
          <w:sz w:val="28"/>
          <w:szCs w:val="28"/>
        </w:rPr>
        <w:br/>
        <w:t>[C] reliable</w:t>
      </w:r>
      <w:r w:rsidRPr="00650301">
        <w:rPr>
          <w:rFonts w:ascii="宋体" w:eastAsia="宋体" w:hAnsi="宋体" w:cs="宋体"/>
          <w:color w:val="000000"/>
          <w:kern w:val="0"/>
          <w:sz w:val="28"/>
          <w:szCs w:val="28"/>
        </w:rPr>
        <w:br/>
        <w:t>[D] misleading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15.</w:t>
      </w:r>
      <w:r w:rsidRPr="00650301">
        <w:rPr>
          <w:rFonts w:ascii="宋体" w:eastAsia="宋体" w:hAnsi="宋体" w:cs="宋体"/>
          <w:color w:val="000000"/>
          <w:kern w:val="0"/>
          <w:sz w:val="28"/>
          <w:szCs w:val="28"/>
        </w:rPr>
        <w:br/>
        <w:t>[A] In contrast</w:t>
      </w:r>
      <w:r w:rsidRPr="00650301">
        <w:rPr>
          <w:rFonts w:ascii="宋体" w:eastAsia="宋体" w:hAnsi="宋体" w:cs="宋体"/>
          <w:color w:val="000000"/>
          <w:kern w:val="0"/>
          <w:sz w:val="28"/>
          <w:szCs w:val="28"/>
        </w:rPr>
        <w:br/>
        <w:t>[B] For example</w:t>
      </w:r>
      <w:r w:rsidRPr="00650301">
        <w:rPr>
          <w:rFonts w:ascii="宋体" w:eastAsia="宋体" w:hAnsi="宋体" w:cs="宋体"/>
          <w:color w:val="000000"/>
          <w:kern w:val="0"/>
          <w:sz w:val="28"/>
          <w:szCs w:val="28"/>
        </w:rPr>
        <w:br/>
        <w:t>[C] In consequence</w:t>
      </w:r>
      <w:r w:rsidRPr="00650301">
        <w:rPr>
          <w:rFonts w:ascii="宋体" w:eastAsia="宋体" w:hAnsi="宋体" w:cs="宋体"/>
          <w:color w:val="000000"/>
          <w:kern w:val="0"/>
          <w:sz w:val="28"/>
          <w:szCs w:val="28"/>
        </w:rPr>
        <w:br/>
        <w:t>[D] As usual</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16.</w:t>
      </w:r>
      <w:r w:rsidRPr="00650301">
        <w:rPr>
          <w:rFonts w:ascii="宋体" w:eastAsia="宋体" w:hAnsi="宋体" w:cs="宋体"/>
          <w:color w:val="000000"/>
          <w:kern w:val="0"/>
          <w:sz w:val="28"/>
          <w:szCs w:val="28"/>
        </w:rPr>
        <w:br/>
        <w:t>[A] duly</w:t>
      </w:r>
      <w:r w:rsidRPr="00650301">
        <w:rPr>
          <w:rFonts w:ascii="宋体" w:eastAsia="宋体" w:hAnsi="宋体" w:cs="宋体"/>
          <w:color w:val="000000"/>
          <w:kern w:val="0"/>
          <w:sz w:val="28"/>
          <w:szCs w:val="28"/>
        </w:rPr>
        <w:br/>
        <w:t>[B] accidentally</w:t>
      </w:r>
      <w:r w:rsidRPr="00650301">
        <w:rPr>
          <w:rFonts w:ascii="宋体" w:eastAsia="宋体" w:hAnsi="宋体" w:cs="宋体"/>
          <w:color w:val="000000"/>
          <w:kern w:val="0"/>
          <w:sz w:val="28"/>
          <w:szCs w:val="28"/>
        </w:rPr>
        <w:br/>
        <w:t>[C] unpredictably</w:t>
      </w:r>
      <w:r w:rsidRPr="00650301">
        <w:rPr>
          <w:rFonts w:ascii="宋体" w:eastAsia="宋体" w:hAnsi="宋体" w:cs="宋体"/>
          <w:color w:val="000000"/>
          <w:kern w:val="0"/>
          <w:sz w:val="28"/>
          <w:szCs w:val="28"/>
        </w:rPr>
        <w:br/>
        <w:t>[D] suddenly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17.</w:t>
      </w:r>
      <w:r w:rsidRPr="00650301">
        <w:rPr>
          <w:rFonts w:ascii="宋体" w:eastAsia="宋体" w:hAnsi="宋体" w:cs="宋体"/>
          <w:color w:val="000000"/>
          <w:kern w:val="0"/>
          <w:sz w:val="28"/>
          <w:szCs w:val="28"/>
        </w:rPr>
        <w:br/>
        <w:t>[A] failed</w:t>
      </w:r>
      <w:r w:rsidRPr="00650301">
        <w:rPr>
          <w:rFonts w:ascii="宋体" w:eastAsia="宋体" w:hAnsi="宋体" w:cs="宋体"/>
          <w:color w:val="000000"/>
          <w:kern w:val="0"/>
          <w:sz w:val="28"/>
          <w:szCs w:val="28"/>
        </w:rPr>
        <w:br/>
        <w:t>[B] ceased</w:t>
      </w:r>
      <w:r w:rsidRPr="00650301">
        <w:rPr>
          <w:rFonts w:ascii="宋体" w:eastAsia="宋体" w:hAnsi="宋体" w:cs="宋体"/>
          <w:color w:val="000000"/>
          <w:kern w:val="0"/>
          <w:sz w:val="28"/>
          <w:szCs w:val="28"/>
        </w:rPr>
        <w:br/>
        <w:t>[C] started</w:t>
      </w:r>
      <w:r w:rsidRPr="00650301">
        <w:rPr>
          <w:rFonts w:ascii="宋体" w:eastAsia="宋体" w:hAnsi="宋体" w:cs="宋体"/>
          <w:color w:val="000000"/>
          <w:kern w:val="0"/>
          <w:sz w:val="28"/>
          <w:szCs w:val="28"/>
        </w:rPr>
        <w:br/>
        <w:t>[D] continued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20.</w:t>
      </w:r>
      <w:r w:rsidRPr="00650301">
        <w:rPr>
          <w:rFonts w:ascii="宋体" w:eastAsia="宋体" w:hAnsi="宋体" w:cs="宋体"/>
          <w:color w:val="000000"/>
          <w:kern w:val="0"/>
          <w:sz w:val="28"/>
          <w:szCs w:val="28"/>
        </w:rPr>
        <w:br/>
        <w:t>[A] breaking</w:t>
      </w:r>
      <w:r w:rsidRPr="00650301">
        <w:rPr>
          <w:rFonts w:ascii="宋体" w:eastAsia="宋体" w:hAnsi="宋体" w:cs="宋体"/>
          <w:color w:val="000000"/>
          <w:kern w:val="0"/>
          <w:sz w:val="28"/>
          <w:szCs w:val="28"/>
        </w:rPr>
        <w:br/>
        <w:t>[B] climbing</w:t>
      </w:r>
      <w:r w:rsidRPr="00650301">
        <w:rPr>
          <w:rFonts w:ascii="宋体" w:eastAsia="宋体" w:hAnsi="宋体" w:cs="宋体"/>
          <w:color w:val="000000"/>
          <w:kern w:val="0"/>
          <w:sz w:val="28"/>
          <w:szCs w:val="28"/>
        </w:rPr>
        <w:br/>
        <w:t>[C] surpassing</w:t>
      </w:r>
      <w:r w:rsidRPr="00650301">
        <w:rPr>
          <w:rFonts w:ascii="宋体" w:eastAsia="宋体" w:hAnsi="宋体" w:cs="宋体"/>
          <w:color w:val="000000"/>
          <w:kern w:val="0"/>
          <w:sz w:val="28"/>
          <w:szCs w:val="28"/>
        </w:rPr>
        <w:br/>
        <w:t>[D] hitting</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333300"/>
          <w:kern w:val="0"/>
          <w:sz w:val="28"/>
          <w:szCs w:val="28"/>
        </w:rPr>
        <w:t xml:space="preserve">　　Section II</w:t>
      </w:r>
      <w:r w:rsidRPr="00650301">
        <w:rPr>
          <w:rFonts w:ascii="宋体" w:eastAsia="宋体" w:hAnsi="宋体" w:cs="宋体"/>
          <w:color w:val="333300"/>
          <w:kern w:val="0"/>
          <w:sz w:val="28"/>
          <w:szCs w:val="28"/>
        </w:rPr>
        <w:br/>
        <w:t>Reading Comprehension</w:t>
      </w:r>
      <w:r w:rsidRPr="00650301">
        <w:rPr>
          <w:rFonts w:ascii="宋体" w:eastAsia="宋体" w:hAnsi="宋体" w:cs="宋体"/>
          <w:color w:val="000000"/>
          <w:kern w:val="0"/>
          <w:sz w:val="28"/>
          <w:szCs w:val="28"/>
        </w:rPr>
        <w:t>Part A</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Read the following four texts. Answer the questions below each text by choosing [A], [B], [C] or [D]. Mark your answers on</w:t>
      </w:r>
      <w:r w:rsidRPr="00650301">
        <w:rPr>
          <w:rFonts w:ascii="宋体" w:eastAsia="宋体" w:hAnsi="宋体" w:cs="宋体"/>
          <w:b/>
          <w:bCs/>
          <w:color w:val="000000"/>
          <w:kern w:val="0"/>
          <w:sz w:val="28"/>
          <w:szCs w:val="28"/>
        </w:rPr>
        <w:t xml:space="preserve"> ANSWER SHEET 1</w:t>
      </w:r>
      <w:r w:rsidRPr="00650301">
        <w:rPr>
          <w:rFonts w:ascii="宋体" w:eastAsia="宋体" w:hAnsi="宋体" w:cs="宋体"/>
          <w:color w:val="000000"/>
          <w:kern w:val="0"/>
          <w:sz w:val="28"/>
          <w:szCs w:val="28"/>
        </w:rPr>
        <w:t>. (40 points)</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3300"/>
          <w:kern w:val="0"/>
          <w:sz w:val="28"/>
          <w:szCs w:val="28"/>
        </w:rPr>
        <w:t>Text 1</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Of all the changes that have taken place in English-language newspapers during the past quarter-century, perhaps the most far-reaching has been the inexorable decline in the scope and seriousness of their arts coverage.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It is difficult to the point of impossibility for the average reader under the age of forty to imagine a time when high-quality arts criticism could be found in most big-city </w:t>
      </w:r>
      <w:r w:rsidRPr="00650301">
        <w:rPr>
          <w:rFonts w:ascii="宋体" w:eastAsia="宋体" w:hAnsi="宋体" w:cs="宋体"/>
          <w:color w:val="000000"/>
          <w:kern w:val="0"/>
          <w:sz w:val="28"/>
          <w:szCs w:val="28"/>
        </w:rPr>
        <w:lastRenderedPageBreak/>
        <w:t>newspapers. Yet a considerable number of the most significant collections of criticism published in the 20th century consisted in large part of newspaper reviews. To read such books today is to marvel at the fact that their learned contents were once deemed suitable for publication in general-circulation dailies.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We are even farther removed from the unfocused newspaper reviews published in England between the turn of the 20th century and the eve of World War II, at a time when newsprint was dirt-cheap and stylish arts criticism was considered an ornament to the publications in which it appeared. In those far-off days, it was taken for granted that the critics of major papers would write in detail and at length about the events they covered. Theirs was a serious business, and even those reviewers who wore their learning lightly, like George Bernard Shaw and Ernest Newman, could be trusted to know what they were about. These men believed in journalism as a calling, and were proud to be published in the daily press. “So few authors have brains enough or literary gift enough to keep their own end up in journalism,” Newman wrote, “that I am tempted to define ‘journalism’ as ‘a term of contempt applied by writers who are not read to writers who are.’”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 xml:space="preserve">Unfortunately, these critics are virtually forgotten. Neville Cardus, who wrote for the </w:t>
      </w:r>
      <w:r w:rsidRPr="00650301">
        <w:rPr>
          <w:rFonts w:ascii="宋体" w:eastAsia="宋体" w:hAnsi="宋体" w:cs="宋体"/>
          <w:i/>
          <w:iCs/>
          <w:color w:val="000000"/>
          <w:kern w:val="0"/>
          <w:sz w:val="28"/>
          <w:szCs w:val="28"/>
        </w:rPr>
        <w:t>Manchester Guardian</w:t>
      </w:r>
      <w:r w:rsidRPr="00650301">
        <w:rPr>
          <w:rFonts w:ascii="宋体" w:eastAsia="宋体" w:hAnsi="宋体" w:cs="宋体"/>
          <w:color w:val="000000"/>
          <w:kern w:val="0"/>
          <w:sz w:val="28"/>
          <w:szCs w:val="28"/>
        </w:rPr>
        <w:t xml:space="preserve"> from 1917 until shortly before his death in 1975, is now known solely as a writer of essays on the game of cricket. During his lifetime, though, he was also one of England’s foremost classical-music critics, a stylist so widely admired that his </w:t>
      </w:r>
      <w:r w:rsidRPr="00650301">
        <w:rPr>
          <w:rFonts w:ascii="宋体" w:eastAsia="宋体" w:hAnsi="宋体" w:cs="宋体"/>
          <w:i/>
          <w:iCs/>
          <w:color w:val="000000"/>
          <w:kern w:val="0"/>
          <w:sz w:val="28"/>
          <w:szCs w:val="28"/>
        </w:rPr>
        <w:t>Autobiography</w:t>
      </w:r>
      <w:r w:rsidRPr="00650301">
        <w:rPr>
          <w:rFonts w:ascii="宋体" w:eastAsia="宋体" w:hAnsi="宋体" w:cs="宋体"/>
          <w:color w:val="000000"/>
          <w:kern w:val="0"/>
          <w:sz w:val="28"/>
          <w:szCs w:val="28"/>
        </w:rPr>
        <w:t xml:space="preserve"> (1947) became a best-seller. He was knighted in 1967, the first music critic to be so honored. Yet only one of his books is now in print, and his vast body of writings on music is unknown save to specialists.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Is there any chance that Cardus’s criticism will enjoy a revival? The prospect seems remote. Journalistic tastes had changed long before his death, and postmodern readers have little use for the richly upholstered Vicwardian prose in which he specialized. Moreover, the amateur tradition in music criticism has been in headlong retreat.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21.</w:t>
      </w:r>
      <w:r w:rsidRPr="00650301">
        <w:rPr>
          <w:rFonts w:ascii="宋体" w:eastAsia="宋体" w:hAnsi="宋体" w:cs="宋体"/>
          <w:color w:val="000000"/>
          <w:kern w:val="0"/>
          <w:sz w:val="28"/>
          <w:szCs w:val="28"/>
        </w:rPr>
        <w:br/>
        <w:t>It is indicated in Paragraphs 1 and 2 that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arts criticism has disappeared from big-city newspapers.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[B] English-language newspapers used to carry more arts reviews.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high-quality newspapers retain a large body of readers.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young readers doubt the suitability of criticism on dailies.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22.</w:t>
      </w:r>
      <w:r w:rsidRPr="00650301">
        <w:rPr>
          <w:rFonts w:ascii="宋体" w:eastAsia="宋体" w:hAnsi="宋体" w:cs="宋体"/>
          <w:color w:val="000000"/>
          <w:kern w:val="0"/>
          <w:sz w:val="28"/>
          <w:szCs w:val="28"/>
        </w:rPr>
        <w:br/>
        <w:t>Newspaper reviews in England before World War II were characterized by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free themes.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casual style.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elaborate layout.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radical viewpoints.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23.</w:t>
      </w:r>
      <w:r w:rsidRPr="00650301">
        <w:rPr>
          <w:rFonts w:ascii="宋体" w:eastAsia="宋体" w:hAnsi="宋体" w:cs="宋体"/>
          <w:color w:val="000000"/>
          <w:kern w:val="0"/>
          <w:sz w:val="28"/>
          <w:szCs w:val="28"/>
        </w:rPr>
        <w:br/>
        <w:t>Which of the following would Shaw and Newman most probably agree 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It is writers' duty to fulfill journalistic goals.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It is contemptible for writers to be journalists.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[C] Writers are likely to be tempted into journalism.</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Not all writers are capable of journalistic writing.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24.</w:t>
      </w:r>
      <w:r w:rsidRPr="00650301">
        <w:rPr>
          <w:rFonts w:ascii="宋体" w:eastAsia="宋体" w:hAnsi="宋体" w:cs="宋体"/>
          <w:color w:val="000000"/>
          <w:kern w:val="0"/>
          <w:sz w:val="28"/>
          <w:szCs w:val="28"/>
        </w:rPr>
        <w:br/>
        <w:t>What can be learned about Cardus according to the last two paragraphs?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His music criticism may not appeal to readers today.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His reputation as a music critic has long been in dispute.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His style caters largely to modern specialists.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His writings fail to follow the amateur tradition.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25.</w:t>
      </w:r>
      <w:r w:rsidRPr="00650301">
        <w:rPr>
          <w:rFonts w:ascii="宋体" w:eastAsia="宋体" w:hAnsi="宋体" w:cs="宋体"/>
          <w:color w:val="000000"/>
          <w:kern w:val="0"/>
          <w:sz w:val="28"/>
          <w:szCs w:val="28"/>
        </w:rPr>
        <w:br/>
        <w:t>What would be the best title for the text?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Newspapers of the Good Old Days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The Lost Horizon in Newspapers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Mournful Decline of Journalism</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Prominent Critics in Memory</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3300"/>
          <w:kern w:val="0"/>
          <w:sz w:val="28"/>
          <w:szCs w:val="28"/>
        </w:rPr>
        <w:t>Text 2</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Over the past decade, thousands of patents have been granted for what are called business methods. Amazon.com received one for its "one-click" online payment system. Merrill Lynch got legal protection for an asset allocation strategy. One inventor patented a technique for lifting a box.</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Now the nation's top patent court appears completely ready to scale back on business-method patents, which have been controversial ever since they were first authorized 10 years ago. In a move that has intellectual-property lawyers abuzz the U.S. court of Appeals for the federal circuit said it would use a particular case to conduct a broad review of business-method patents. In </w:t>
      </w:r>
      <w:r w:rsidRPr="00650301">
        <w:rPr>
          <w:rFonts w:ascii="宋体" w:eastAsia="宋体" w:hAnsi="宋体" w:cs="宋体"/>
          <w:i/>
          <w:iCs/>
          <w:color w:val="000000"/>
          <w:kern w:val="0"/>
          <w:sz w:val="28"/>
          <w:szCs w:val="28"/>
        </w:rPr>
        <w:t>re Bilski</w:t>
      </w:r>
      <w:r w:rsidRPr="00650301">
        <w:rPr>
          <w:rFonts w:ascii="宋体" w:eastAsia="宋体" w:hAnsi="宋体" w:cs="宋体"/>
          <w:color w:val="000000"/>
          <w:kern w:val="0"/>
          <w:sz w:val="28"/>
          <w:szCs w:val="28"/>
        </w:rPr>
        <w:t>, as the case is known , is "a very big deal", says Dennis D. Crouch of the University of Missouri School of law. It "has the potential to eliminate an entire class of patents."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Curbs on business-method claims would be a dramatic about-face, because it was the federal circuit itself that introduced such patents with is 1998 decision in the so-called state Street Bank case, approving a patent on a way of pooling mutual-fund assets. That ruling produced an explosion in business-method patent filings, initially by emerging internet </w:t>
      </w:r>
      <w:r w:rsidRPr="00650301">
        <w:rPr>
          <w:rFonts w:ascii="宋体" w:eastAsia="宋体" w:hAnsi="宋体" w:cs="宋体"/>
          <w:color w:val="000000"/>
          <w:kern w:val="0"/>
          <w:sz w:val="28"/>
          <w:szCs w:val="28"/>
        </w:rPr>
        <w:lastRenderedPageBreak/>
        <w:t>companies trying to stake out exclusive rights to specific types of online transactions. Later, move established companies raced to add such patents to their files, if only as a defensive move against rivals that might beat them to the punch. In 2005, IBM noted in a court filing that it had been issued more than 300 business-method patents despite the fact that it questioned the legal basis for granting them. Similarly, some Wall Street investment films armed themselves with patents for financial products, even as they took positions in court cases opposing the practice.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The Bilski case involves a claimed patent on a method for hedging risk in the energy market. The Federal circuit issued an unusual order stating that the case would be heard by all 12 of the court's judges, rather than a typical panel of three, and that one issue it wants to evaluate is whether it should "reconsider" its state street Bank ruling.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The Federal Circuit's action comes in the wake of a series of recent decisions by the supreme Court that has narrowed the scope of protections for patent holders. Last April, for example the justices signaled that too many patents were being upheld for "inventions" that are obvious. The judges on the </w:t>
      </w:r>
      <w:r w:rsidRPr="00650301">
        <w:rPr>
          <w:rFonts w:ascii="宋体" w:eastAsia="宋体" w:hAnsi="宋体" w:cs="宋体"/>
          <w:color w:val="000000"/>
          <w:kern w:val="0"/>
          <w:sz w:val="28"/>
          <w:szCs w:val="28"/>
        </w:rPr>
        <w:lastRenderedPageBreak/>
        <w:t>Federal circuit are "reacting to the anti-patent trend at the Supreme Court", says Harold C. Wegner, a patent attorney and professor at George Washington University Law School.</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26.</w:t>
      </w:r>
      <w:r w:rsidRPr="00650301">
        <w:rPr>
          <w:rFonts w:ascii="宋体" w:eastAsia="宋体" w:hAnsi="宋体" w:cs="宋体"/>
          <w:color w:val="000000"/>
          <w:kern w:val="0"/>
          <w:sz w:val="28"/>
          <w:szCs w:val="28"/>
        </w:rPr>
        <w:br/>
        <w:t>Business-method patents have recently aroused concern because of</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their limited value to business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their connection with asset allocation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the possible restriction on their granting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the controversy over authorization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27.</w:t>
      </w:r>
      <w:r w:rsidRPr="00650301">
        <w:rPr>
          <w:rFonts w:ascii="宋体" w:eastAsia="宋体" w:hAnsi="宋体" w:cs="宋体"/>
          <w:color w:val="000000"/>
          <w:kern w:val="0"/>
          <w:sz w:val="28"/>
          <w:szCs w:val="28"/>
        </w:rPr>
        <w:br/>
        <w:t>Which of the following is true of the Bilski case?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Its ruling complies with the court decisions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It involves a very big business transaction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It has been dismissed by the Federal Circuit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It may change the legal practices in the U.S.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28.</w:t>
      </w:r>
      <w:r w:rsidRPr="00650301">
        <w:rPr>
          <w:rFonts w:ascii="宋体" w:eastAsia="宋体" w:hAnsi="宋体" w:cs="宋体"/>
          <w:color w:val="000000"/>
          <w:kern w:val="0"/>
          <w:sz w:val="28"/>
          <w:szCs w:val="28"/>
        </w:rPr>
        <w:br/>
        <w:t>The word "about-face" (Line 1, Para 3) most probably means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loss of good will</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increase of hostility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change of attitude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enhancement of dignity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29.</w:t>
      </w:r>
      <w:r w:rsidRPr="00650301">
        <w:rPr>
          <w:rFonts w:ascii="宋体" w:eastAsia="宋体" w:hAnsi="宋体" w:cs="宋体"/>
          <w:color w:val="000000"/>
          <w:kern w:val="0"/>
          <w:sz w:val="28"/>
          <w:szCs w:val="28"/>
        </w:rPr>
        <w:br/>
        <w:t>We learn from the last two paragraphs that business-method patents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are immune to legal challenges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are often unnecessarily issued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lower the esteem for patent holders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increase the incidence of risks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30.</w:t>
      </w:r>
      <w:r w:rsidRPr="00650301">
        <w:rPr>
          <w:rFonts w:ascii="宋体" w:eastAsia="宋体" w:hAnsi="宋体" w:cs="宋体"/>
          <w:color w:val="000000"/>
          <w:kern w:val="0"/>
          <w:sz w:val="28"/>
          <w:szCs w:val="28"/>
        </w:rPr>
        <w:br/>
        <w:t>Which of the following would be the subject of the text?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A looming threat to business-method patents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Protection for business-method patent holders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[C] A legal case regarding business-method patents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A prevailing trend against business-method patents</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3300"/>
          <w:kern w:val="0"/>
          <w:sz w:val="28"/>
          <w:szCs w:val="28"/>
        </w:rPr>
        <w:t>Text 3</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In his book The Tipping Point, Malcolm Gladwell argues that social epidemics are driven in large part by the acting of a tiny minority of special individuals, often called influentials, who are unusually informed, persuasive, or well-connected. The idea is intuitively compelling, but it doesn't explain how ideas actually spread.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The supposed importance of influentials derives from a plausible sounding but largely untested theory called the "two step flow of communication": Information flows from the media to the influentials and from them to everyone else. Marketers have embraced the two-step flow because it suggests that if they can just find and influence the influentials, those selected people will do most of the work for them. The theory also seems to explain the sudden and unexpected popularity of certain looks, brands, or neighborhoods. In many such cases, a cursory search for causes finds that some small group of people was wearing, promoting, or developing whatever it is before anyone </w:t>
      </w:r>
      <w:r w:rsidRPr="00650301">
        <w:rPr>
          <w:rFonts w:ascii="宋体" w:eastAsia="宋体" w:hAnsi="宋体" w:cs="宋体"/>
          <w:color w:val="000000"/>
          <w:kern w:val="0"/>
          <w:sz w:val="28"/>
          <w:szCs w:val="28"/>
        </w:rPr>
        <w:lastRenderedPageBreak/>
        <w:t>else paid attention. Anecdotal evidence of this kind fits nicely with the idea that only certain special people can drive trends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In their recent work, however, some researchers have come up with the finding that influentials have far less impact on social epidemics than is generally supposed. In fact, they don't seem to be required of all.</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The researchers' argument stems from a simple observing about social influence, with the exception of a few celebrities like Oprah Winfrey—whose outsize presence is primarily a function of media, not interpersonal, influence—even the most influential members of a population simply don't interact with that many others. Yet it is precisely these non-celebrity influentials who, according to the two-step-flow theory, are supposed to drive social epidemics by influencing their friends and colleagues directly. For a social epidemic to occur, however, each person so affected, must then influence his or her own acquaintances, who must in turn influence theirs, and so on; and just how many others pay attention to each of these people has little to do with the initial influential. If people in the network just two degrees removed from the initial </w:t>
      </w:r>
      <w:r w:rsidRPr="00650301">
        <w:rPr>
          <w:rFonts w:ascii="宋体" w:eastAsia="宋体" w:hAnsi="宋体" w:cs="宋体"/>
          <w:color w:val="000000"/>
          <w:kern w:val="0"/>
          <w:sz w:val="28"/>
          <w:szCs w:val="28"/>
        </w:rPr>
        <w:lastRenderedPageBreak/>
        <w:t>influential prove resistant, for example from the initial influential prove resistant, for example the cascade of change won't propagate very far or affect many people.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Building on the basic truth about interpersonal influence, the researchers studied the dynamics of populations manipulating a number of variables relating of populations, manipulating a number of variables relating to people's ability to influence others and their tendency to be influenced. Our work shows that the principal requirement for what we call "global cascades"– the widespread propagation of influence through networks – is the presence not of a few influentials but, rather, of a critical mass of easily influenced people, each of whom adopts, say, a look or a brand after being exposed to a single adopting neighbor. Regardless of how influential an individual is locally, he or she can exert global influence only if this critical mass is available to propagate a chain reaction.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31.</w:t>
      </w:r>
      <w:r w:rsidRPr="00650301">
        <w:rPr>
          <w:rFonts w:ascii="宋体" w:eastAsia="宋体" w:hAnsi="宋体" w:cs="宋体"/>
          <w:color w:val="000000"/>
          <w:kern w:val="0"/>
          <w:sz w:val="28"/>
          <w:szCs w:val="28"/>
        </w:rPr>
        <w:br/>
        <w:t>By citing the book The Tipping Point, the author intends to</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analyze the consequences of social epidemics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[B] discuss influentials' function in spreading ideas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exemplify people's intuitive response to social epidemics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describe the essential characteristics of influentials.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32.</w:t>
      </w:r>
      <w:r w:rsidRPr="00650301">
        <w:rPr>
          <w:rFonts w:ascii="宋体" w:eastAsia="宋体" w:hAnsi="宋体" w:cs="宋体"/>
          <w:color w:val="000000"/>
          <w:kern w:val="0"/>
          <w:sz w:val="28"/>
          <w:szCs w:val="28"/>
        </w:rPr>
        <w:br/>
        <w:t>The author suggests that the "two-step-flow theory"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serves as a solution to marketing problems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has helped explain certain prevalent trends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has won support from influentials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requires solid evidence for its validity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33.</w:t>
      </w:r>
      <w:r w:rsidRPr="00650301">
        <w:rPr>
          <w:rFonts w:ascii="宋体" w:eastAsia="宋体" w:hAnsi="宋体" w:cs="宋体"/>
          <w:color w:val="000000"/>
          <w:kern w:val="0"/>
          <w:sz w:val="28"/>
          <w:szCs w:val="28"/>
        </w:rPr>
        <w:br/>
        <w:t>What the researchers have observed recently shows that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the power of influence goes with social interactions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interpersonal links can be enhanced through the media</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influentials have more channels to reach the public</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most celebrities enjoy wide media attention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34.</w:t>
      </w:r>
      <w:r w:rsidRPr="00650301">
        <w:rPr>
          <w:rFonts w:ascii="宋体" w:eastAsia="宋体" w:hAnsi="宋体" w:cs="宋体"/>
          <w:color w:val="000000"/>
          <w:kern w:val="0"/>
          <w:sz w:val="28"/>
          <w:szCs w:val="28"/>
        </w:rPr>
        <w:br/>
        <w:t>The underlined phrase "these people" in paragraph 4 refers to the ones who</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stay outside the network of social influence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have little contact with the source of influence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are influenced and then influence others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are influenced by the initial influential</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35.</w:t>
      </w:r>
      <w:r w:rsidRPr="00650301">
        <w:rPr>
          <w:rFonts w:ascii="宋体" w:eastAsia="宋体" w:hAnsi="宋体" w:cs="宋体"/>
          <w:color w:val="000000"/>
          <w:kern w:val="0"/>
          <w:sz w:val="28"/>
          <w:szCs w:val="28"/>
        </w:rPr>
        <w:br/>
        <w:t>what is the essential element in the dynamics of social influence?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The eagerness to be accepted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The impulse to influence others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The readiness to be influenced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The inclination to rely on others</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3300"/>
          <w:kern w:val="0"/>
          <w:sz w:val="28"/>
          <w:szCs w:val="28"/>
        </w:rPr>
        <w:t>Text 4</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Bankers have been blaming themselves for their troubles in public. Behind the scenes, they have been taking aim at someone </w:t>
      </w:r>
      <w:r w:rsidRPr="00650301">
        <w:rPr>
          <w:rFonts w:ascii="宋体" w:eastAsia="宋体" w:hAnsi="宋体" w:cs="宋体"/>
          <w:color w:val="000000"/>
          <w:kern w:val="0"/>
          <w:sz w:val="28"/>
          <w:szCs w:val="28"/>
        </w:rPr>
        <w:lastRenderedPageBreak/>
        <w:t>else: the accounting standard-setters. Their rules, moan the banks, have forced them to report enormous losses, and it's just not fair. These rules say they must value some assets at the price a third party would pay, not the price managers and regulators would like them to fetch.</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Unfortunately, banks' lobbying now seems to be working. The details may be unknowable, but the independence of standard-setters, essential to the proper functioning of capital markets, is being compromised. And, unless banks carry toxic assets at prices that attract buyers, reviving the banking system will be difficult.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After a bruising encounter with Congress, America's Financial Accounting Standards Board (FASB) rushed through rule changes. These gave banks more freedom to use models to value illiquid assets and more flexibility in recognizing losses on long-term assets in their income statement. Bob Herz, the FASB's chairman, cried out against those who "question our motives." Yet bank shares rose and the changes enhance what one lobby group politely calls "the use of judgment by management."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European ministers instantly demanded that the International Accounting Standards Board (IASB) do likewise. </w:t>
      </w:r>
      <w:r w:rsidRPr="00650301">
        <w:rPr>
          <w:rFonts w:ascii="宋体" w:eastAsia="宋体" w:hAnsi="宋体" w:cs="宋体"/>
          <w:color w:val="000000"/>
          <w:kern w:val="0"/>
          <w:sz w:val="28"/>
          <w:szCs w:val="28"/>
        </w:rPr>
        <w:lastRenderedPageBreak/>
        <w:t>The IASB says it does not want to act without overall planning, but the pressure to fold when it completes it reconstruction of rules later this year is strong. Charlie McCreevy, a European commissioner, warned the IASB that it did "not live in a political vacuum" but "in the real word" and that Europe could yet develop different rules.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It was banks that were on the wrong planet, with accounts that vastly overvalued assets. Today they argue that market prices overstate losses, because they largely reflect the temporary illiquidity of markets, not the likely extent of bad debts. The truth will not be known for years. But bank's shares trade below their book value, suggesting that investors are skeptical. And dead markets partly reflect the paralysis of banks which will not sell assets for fear of booking losses, yet are reluctant to buy all those supposed bargains.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To get the system working again, losses must be recognized and dealt with. America's new plan to buy up toxic assets will not work unless banks mark assets to levels which buyers find attractive. Successful markets require independent and even combative standard-setters. The FASB and IASB have been exactly that, cleaning up rules on stock options and pensions, for </w:t>
      </w:r>
      <w:r w:rsidRPr="00650301">
        <w:rPr>
          <w:rFonts w:ascii="宋体" w:eastAsia="宋体" w:hAnsi="宋体" w:cs="宋体"/>
          <w:color w:val="000000"/>
          <w:kern w:val="0"/>
          <w:sz w:val="28"/>
          <w:szCs w:val="28"/>
        </w:rPr>
        <w:lastRenderedPageBreak/>
        <w:t>example, against hostility from special interests. But by giving in to critics now they are inviting pressure to make more concessions.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36.</w:t>
      </w:r>
      <w:r w:rsidRPr="00650301">
        <w:rPr>
          <w:rFonts w:ascii="宋体" w:eastAsia="宋体" w:hAnsi="宋体" w:cs="宋体"/>
          <w:color w:val="000000"/>
          <w:kern w:val="0"/>
          <w:sz w:val="28"/>
          <w:szCs w:val="28"/>
        </w:rPr>
        <w:br/>
        <w:t>Bankers complained that they were forced to</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follow unfavorable asset evaluation rules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collect payments from third parties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cooperate with the price managers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reevaluate some of their assets.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37.</w:t>
      </w:r>
      <w:r w:rsidRPr="00650301">
        <w:rPr>
          <w:rFonts w:ascii="宋体" w:eastAsia="宋体" w:hAnsi="宋体" w:cs="宋体"/>
          <w:color w:val="000000"/>
          <w:kern w:val="0"/>
          <w:sz w:val="28"/>
          <w:szCs w:val="28"/>
        </w:rPr>
        <w:br/>
        <w:t>According to the author , the rule changes of the FASB may result in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the diminishing role of management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the revival of the banking system</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the banks' long-term asset losses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the weakening of its independence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38.</w:t>
      </w:r>
      <w:r w:rsidRPr="00650301">
        <w:rPr>
          <w:rFonts w:ascii="宋体" w:eastAsia="宋体" w:hAnsi="宋体" w:cs="宋体"/>
          <w:color w:val="000000"/>
          <w:kern w:val="0"/>
          <w:sz w:val="28"/>
          <w:szCs w:val="28"/>
        </w:rPr>
        <w:br/>
        <w:t>According to Paragraph 4, McCreevy objects to the IASB's attempt to</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keep away from political influences.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evade the pressure from their peers.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act on their own in rule-setting.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take gradual measures in reform.</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39.</w:t>
      </w:r>
      <w:r w:rsidRPr="00650301">
        <w:rPr>
          <w:rFonts w:ascii="宋体" w:eastAsia="宋体" w:hAnsi="宋体" w:cs="宋体"/>
          <w:color w:val="000000"/>
          <w:kern w:val="0"/>
          <w:sz w:val="28"/>
          <w:szCs w:val="28"/>
        </w:rPr>
        <w:br/>
        <w:t>The author thinks the banks were "on the wrong planet" in that they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misinterpreted market price indicators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exaggerated the real value of their assets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neglected the likely existence of bad debts.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denied booking losses in their sale of assets.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40.</w:t>
      </w:r>
      <w:r w:rsidRPr="00650301">
        <w:rPr>
          <w:rFonts w:ascii="宋体" w:eastAsia="宋体" w:hAnsi="宋体" w:cs="宋体"/>
          <w:color w:val="000000"/>
          <w:kern w:val="0"/>
          <w:sz w:val="28"/>
          <w:szCs w:val="28"/>
        </w:rPr>
        <w:br/>
        <w:t>The author's attitude towards standard-setters is one of</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satisfaction.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skepticism.</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objectiveness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sympathy</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Part B</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For Questions 41-45, choose the most suitable paragraphs from the list A-G and fill them into the numbered boxes to form a coherent text. Paragraph E has been correctly placed. There is one paragraph which does not fit in with the text. Mark your answers on </w:t>
      </w:r>
      <w:r w:rsidRPr="00650301">
        <w:rPr>
          <w:rFonts w:ascii="宋体" w:eastAsia="宋体" w:hAnsi="宋体" w:cs="宋体"/>
          <w:b/>
          <w:bCs/>
          <w:color w:val="000000"/>
          <w:kern w:val="0"/>
          <w:sz w:val="28"/>
          <w:szCs w:val="28"/>
        </w:rPr>
        <w:t>ANSWER SHEET1</w:t>
      </w:r>
      <w:r w:rsidRPr="00650301">
        <w:rPr>
          <w:rFonts w:ascii="宋体" w:eastAsia="宋体" w:hAnsi="宋体" w:cs="宋体"/>
          <w:color w:val="000000"/>
          <w:kern w:val="0"/>
          <w:sz w:val="28"/>
          <w:szCs w:val="28"/>
        </w:rPr>
        <w:t>. (10 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The first and more important is the consumer's growing preference for eating out; the consumption of food and drink in places other than homes has risen from about 32 percent of total consumption in 1995 to 35 percent in 2000 and is expected to approach 38 percent by 2005. This development is boosting wholesale demand from the food service segment by 4 to 5 percent a year across Europe, compared with growth in retail demand of 1 to 2 percent. Meanwhile, as the recession is looming large, people are getting anxious. They tend to keep a tighter hold on their purse and consider eating at home a realistic alternative.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Retail sales of food and drink in Europe's largest markets are at a standstill, leaving European grocery retailers hungry for opportunities to grow. Most leading retailers have already tried e-commerce, with limited success, and expansion abroad. But almost all have ignored the big, profitable opportunity in their own backyard: the wholesale food and drink trade, which appears to be just the kind of market retailers need.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Will such variations bring about a change in the overall structure of the food and drink market? Definitely not. The functioning of the market is based on flexible trends dominated by potential buyers. In other words, it is up to the buyer, rather than the seller, to decide what to buy .At any rate, this change will ultimately be acclaimed by an ever-growing number of both domestic and international consumers, regardless of how long the current consumer pattern will take hold.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All in all, this clearly seems to be a market in which big retailers could profitably apply their scale, existing infrastructure and proven skills in the management of product ranges, logistics, and marketing intelligence. Retailers that master the intricacies of wholesaling in Europe may well expect to rake in substantial profits thereby. At least, that is how it looks as a whole. Closer inspection reveals important differences among the biggest national markets, especially in their customer segments and wholesale structures, as well as the competitive dynamics of individual food and drink categories. Big retailers must understand these differences before they can identify the segments of European wholesaling in which their particular abilities might unseat smaller but entrenched competitors. New skills and unfamiliar business models are needed too.</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[E] Despite variations in detail, wholesale markets in the countries that have been closely examined—France, Germany, Italy, and Spain—are made out of the same building blocks. Demand comes mainly from two sources: independent mom-and-pop grocery stores which, unlike large retail chains, are two small to buy straight from producers, and food service operators that cater to consumers when they don't eat at home. Such food service operators range from snack machines to large institutional catering ventures, but most of these businesses are known in the trade as "horeca": hotels, restaurants, and cafes. Overall, Europe's wholesale market for food and drink is growing at the same sluggish pace as the retail market, but the figures, when added together, mask two opposing trends.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[F] For example, wholesale food and drink sales come to $268 billion in France, Germany, Italy, Spain, and the United Kingdom in 2000—more than 40 percent of retail sales. Moreover, average overall margins are higher in wholesale than in retail; wholesale demand from the food service sector is growing quickly as more Europeans eat out more often; and changes in the competitive dynamics of this fragmented industry are at last making it feasible for wholesalers to consolidate.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[G] However, none of these requirements should deter large retailers (and even some large good producers and existing wholesalers) from trying their hand, for those that master the intricacies of wholesaling in Europe stand to reap considerable gains.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41→42→43→44→E→45</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Part C</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Read the following text carefully and then translate the underlined segments into Chinese. Your translation should be written carefully on </w:t>
      </w:r>
      <w:r w:rsidRPr="00650301">
        <w:rPr>
          <w:rFonts w:ascii="宋体" w:eastAsia="宋体" w:hAnsi="宋体" w:cs="宋体"/>
          <w:b/>
          <w:bCs/>
          <w:color w:val="000000"/>
          <w:kern w:val="0"/>
          <w:sz w:val="28"/>
          <w:szCs w:val="28"/>
        </w:rPr>
        <w:t>ANSWER SHEET 2</w:t>
      </w:r>
      <w:r w:rsidRPr="00650301">
        <w:rPr>
          <w:rFonts w:ascii="宋体" w:eastAsia="宋体" w:hAnsi="宋体" w:cs="宋体"/>
          <w:color w:val="000000"/>
          <w:kern w:val="0"/>
          <w:sz w:val="28"/>
          <w:szCs w:val="28"/>
        </w:rPr>
        <w:t>. (10 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One basic weakness in a conservation system based wholly on economic motives is that most members of the land community have no economic value. Yet these creatures are members of the biotic community and, if its stability depends on its integrity, they are entitled to continuance.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When one of these noneconomic categories is threatened and, if we happen to love it .We invert excuses to give it economic importance. At the beginning of century songbirds were supposed to be disappearing. (46) </w:t>
      </w:r>
      <w:r w:rsidRPr="00650301">
        <w:rPr>
          <w:rFonts w:ascii="宋体" w:eastAsia="宋体" w:hAnsi="宋体" w:cs="宋体"/>
          <w:color w:val="000000"/>
          <w:kern w:val="0"/>
          <w:sz w:val="28"/>
          <w:szCs w:val="28"/>
          <w:u w:val="single"/>
        </w:rPr>
        <w:t>Scientists jumped to the rescue with some distinctly shaky evidence to the effect that insects would eat us up if birds failed to control them.</w:t>
      </w:r>
      <w:r w:rsidRPr="00650301">
        <w:rPr>
          <w:rFonts w:ascii="宋体" w:eastAsia="宋体" w:hAnsi="宋体" w:cs="宋体"/>
          <w:color w:val="000000"/>
          <w:kern w:val="0"/>
          <w:sz w:val="28"/>
          <w:szCs w:val="28"/>
        </w:rPr>
        <w:t xml:space="preserve"> the evidence had to be economic in order to be valid.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It is painful to read these round about accounts today. We have no land ethic yet, (47) </w:t>
      </w:r>
      <w:r w:rsidRPr="00650301">
        <w:rPr>
          <w:rFonts w:ascii="宋体" w:eastAsia="宋体" w:hAnsi="宋体" w:cs="宋体"/>
          <w:color w:val="000000"/>
          <w:kern w:val="0"/>
          <w:sz w:val="28"/>
          <w:szCs w:val="28"/>
          <w:u w:val="single"/>
        </w:rPr>
        <w:t>but we have at least drawn near the point of admitting that birds should continue as a matter of intrinsic right, regardless of the presence or absence of economic advantage to us.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A parallel situation exists in respect of predatory mammals and fish-eating birds. (48) </w:t>
      </w:r>
      <w:r w:rsidRPr="00650301">
        <w:rPr>
          <w:rFonts w:ascii="宋体" w:eastAsia="宋体" w:hAnsi="宋体" w:cs="宋体"/>
          <w:color w:val="000000"/>
          <w:kern w:val="0"/>
          <w:sz w:val="28"/>
          <w:szCs w:val="28"/>
          <w:u w:val="single"/>
        </w:rPr>
        <w:t>Time was when biologists somewhat over worded the evidence that these creatures preserve the health of game by killing the physically weak, or that they prey only on "worthless" species.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Some species of tree have been read out of the party by economics-minded foresters because they grow too slowly, or have too low a sale vale to pay as timber crops. (49) </w:t>
      </w:r>
      <w:r w:rsidRPr="00650301">
        <w:rPr>
          <w:rFonts w:ascii="宋体" w:eastAsia="宋体" w:hAnsi="宋体" w:cs="宋体"/>
          <w:color w:val="000000"/>
          <w:kern w:val="0"/>
          <w:sz w:val="28"/>
          <w:szCs w:val="28"/>
          <w:u w:val="single"/>
        </w:rPr>
        <w:t>In Europe, where forestry is ecologically more advanced, the non-commercial tree species are recognized as members of native forest community, to be preserved as such, within reason.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To sum up: a system of conservation based solely on economic self-interest is hopelessly lopsided. (50) </w:t>
      </w:r>
      <w:r w:rsidRPr="00650301">
        <w:rPr>
          <w:rFonts w:ascii="宋体" w:eastAsia="宋体" w:hAnsi="宋体" w:cs="宋体"/>
          <w:color w:val="000000"/>
          <w:kern w:val="0"/>
          <w:sz w:val="28"/>
          <w:szCs w:val="28"/>
          <w:u w:val="single"/>
        </w:rPr>
        <w:t>It tends to ignore, and thus eventually to eliminate, many elements in the land community that lack commercial value, but that are essential to its healthy functioning.</w:t>
      </w:r>
      <w:r w:rsidRPr="00650301">
        <w:rPr>
          <w:rFonts w:ascii="宋体" w:eastAsia="宋体" w:hAnsi="宋体" w:cs="宋体"/>
          <w:color w:val="000000"/>
          <w:kern w:val="0"/>
          <w:sz w:val="28"/>
          <w:szCs w:val="28"/>
        </w:rPr>
        <w:t xml:space="preserve"> It assumes, falsely, I think, that the economic parts of the biotic clock will function without the uneconomic parts.</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333300"/>
          <w:kern w:val="0"/>
          <w:sz w:val="28"/>
          <w:szCs w:val="28"/>
        </w:rPr>
        <w:t>Section Ⅲ</w:t>
      </w:r>
      <w:r w:rsidRPr="00650301">
        <w:rPr>
          <w:rFonts w:ascii="宋体" w:eastAsia="宋体" w:hAnsi="宋体" w:cs="宋体"/>
          <w:color w:val="333300"/>
          <w:kern w:val="0"/>
          <w:sz w:val="28"/>
          <w:szCs w:val="28"/>
        </w:rPr>
        <w:br/>
        <w:t>Writing</w:t>
      </w:r>
      <w:r w:rsidRPr="00650301">
        <w:rPr>
          <w:rFonts w:ascii="宋体" w:eastAsia="宋体" w:hAnsi="宋体" w:cs="宋体"/>
          <w:color w:val="000000"/>
          <w:kern w:val="0"/>
          <w:sz w:val="28"/>
          <w:szCs w:val="28"/>
        </w:rPr>
        <w:t>Part A</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51. 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You are supposed to write for the postgraduate association a notice to recruit volunteers for an international conference on globalization, you should conclude the basic qualification of applicant and the other information you think relative.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You should write about 100 words. </w:t>
      </w:r>
      <w:r w:rsidRPr="00650301">
        <w:rPr>
          <w:rFonts w:ascii="宋体" w:eastAsia="宋体" w:hAnsi="宋体" w:cs="宋体"/>
          <w:b/>
          <w:bCs/>
          <w:color w:val="000000"/>
          <w:kern w:val="0"/>
          <w:sz w:val="28"/>
          <w:szCs w:val="28"/>
        </w:rPr>
        <w:t>Do not</w:t>
      </w:r>
      <w:r w:rsidRPr="00650301">
        <w:rPr>
          <w:rFonts w:ascii="宋体" w:eastAsia="宋体" w:hAnsi="宋体" w:cs="宋体"/>
          <w:color w:val="000000"/>
          <w:kern w:val="0"/>
          <w:sz w:val="28"/>
          <w:szCs w:val="28"/>
        </w:rPr>
        <w:t xml:space="preserve"> sign your own name at the end of the letter. Use "postgraduate association" instead.</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Part B</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52. 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Write an essay of 160-200 words based on the following drawing. In your essay, you should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 describe the drawing briefly,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 explain its intended meaning, and then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 give your comments.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hint="eastAsia"/>
          <w:color w:val="000000"/>
          <w:kern w:val="0"/>
          <w:sz w:val="28"/>
          <w:szCs w:val="28"/>
        </w:rPr>
      </w:pPr>
      <w:r w:rsidRPr="00650301">
        <w:rPr>
          <w:rFonts w:ascii="宋体" w:eastAsia="宋体" w:hAnsi="宋体" w:cs="宋体"/>
          <w:color w:val="000000"/>
          <w:kern w:val="0"/>
          <w:sz w:val="28"/>
          <w:szCs w:val="28"/>
        </w:rPr>
        <w:t xml:space="preserve">You should write neatly on </w:t>
      </w:r>
      <w:r w:rsidRPr="00650301">
        <w:rPr>
          <w:rFonts w:ascii="宋体" w:eastAsia="宋体" w:hAnsi="宋体" w:cs="宋体"/>
          <w:b/>
          <w:bCs/>
          <w:color w:val="000000"/>
          <w:kern w:val="0"/>
          <w:sz w:val="28"/>
          <w:szCs w:val="28"/>
        </w:rPr>
        <w:t>ANSHWER SHEET 2</w:t>
      </w:r>
      <w:r w:rsidRPr="00650301">
        <w:rPr>
          <w:rFonts w:ascii="宋体" w:eastAsia="宋体" w:hAnsi="宋体" w:cs="宋体"/>
          <w:color w:val="000000"/>
          <w:kern w:val="0"/>
          <w:sz w:val="28"/>
          <w:szCs w:val="28"/>
        </w:rPr>
        <w:t>. (20 points)</w:t>
      </w:r>
    </w:p>
    <w:p w:rsidR="00650301" w:rsidRPr="00650301" w:rsidRDefault="00650301" w:rsidP="00650301">
      <w:pPr>
        <w:pStyle w:val="a6"/>
        <w:shd w:val="clear" w:color="auto" w:fill="FFFFFF"/>
        <w:spacing w:line="432" w:lineRule="auto"/>
        <w:jc w:val="center"/>
        <w:rPr>
          <w:rFonts w:ascii="Arial" w:hAnsi="Arial" w:cs="Arial"/>
          <w:color w:val="333333"/>
          <w:sz w:val="28"/>
          <w:szCs w:val="28"/>
        </w:rPr>
      </w:pPr>
      <w:r w:rsidRPr="00650301">
        <w:rPr>
          <w:rStyle w:val="a5"/>
          <w:rFonts w:ascii="Arial" w:hAnsi="Arial" w:cs="Arial"/>
          <w:color w:val="333333"/>
          <w:sz w:val="28"/>
          <w:szCs w:val="28"/>
        </w:rPr>
        <w:t>2010</w:t>
      </w:r>
      <w:r w:rsidRPr="00650301">
        <w:rPr>
          <w:rStyle w:val="a5"/>
          <w:rFonts w:ascii="Arial" w:hAnsi="Arial" w:cs="Arial"/>
          <w:color w:val="333333"/>
          <w:sz w:val="28"/>
          <w:szCs w:val="28"/>
        </w:rPr>
        <w:t>年考研英语完整版详解</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Style w:val="a5"/>
          <w:rFonts w:ascii="Arial" w:hAnsi="Arial" w:cs="Arial"/>
          <w:color w:val="333333"/>
          <w:sz w:val="28"/>
          <w:szCs w:val="28"/>
        </w:rPr>
        <w:t xml:space="preserve">　</w:t>
      </w:r>
      <w:r w:rsidRPr="00650301">
        <w:rPr>
          <w:rStyle w:val="a5"/>
          <w:rFonts w:ascii="Arial" w:hAnsi="Arial" w:cs="Arial"/>
          <w:color w:val="333333"/>
          <w:sz w:val="28"/>
          <w:szCs w:val="28"/>
        </w:rPr>
        <w:t>Section I Use of English</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1.A</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w:t>
      </w:r>
      <w:r w:rsidRPr="00650301">
        <w:rPr>
          <w:rFonts w:ascii="Arial" w:hAnsi="Arial" w:cs="Arial"/>
          <w:color w:val="333333"/>
          <w:sz w:val="28"/>
          <w:szCs w:val="28"/>
        </w:rPr>
        <w:t>A</w:t>
      </w:r>
      <w:r w:rsidRPr="00650301">
        <w:rPr>
          <w:rFonts w:ascii="Arial" w:hAnsi="Arial" w:cs="Arial"/>
          <w:color w:val="333333"/>
          <w:sz w:val="28"/>
          <w:szCs w:val="28"/>
        </w:rPr>
        <w:t>项</w:t>
      </w:r>
      <w:r w:rsidRPr="00650301">
        <w:rPr>
          <w:rFonts w:ascii="Arial" w:hAnsi="Arial" w:cs="Arial"/>
          <w:color w:val="333333"/>
          <w:sz w:val="28"/>
          <w:szCs w:val="28"/>
        </w:rPr>
        <w:t xml:space="preserve"> affect </w:t>
      </w:r>
      <w:r w:rsidRPr="00650301">
        <w:rPr>
          <w:rFonts w:ascii="Arial" w:hAnsi="Arial" w:cs="Arial"/>
          <w:color w:val="333333"/>
          <w:sz w:val="28"/>
          <w:szCs w:val="28"/>
        </w:rPr>
        <w:t>意思是</w:t>
      </w:r>
      <w:r w:rsidRPr="00650301">
        <w:rPr>
          <w:rFonts w:ascii="Arial" w:hAnsi="Arial" w:cs="Arial"/>
          <w:color w:val="333333"/>
          <w:sz w:val="28"/>
          <w:szCs w:val="28"/>
        </w:rPr>
        <w:t>“</w:t>
      </w:r>
      <w:r w:rsidRPr="00650301">
        <w:rPr>
          <w:rFonts w:ascii="Arial" w:hAnsi="Arial" w:cs="Arial"/>
          <w:color w:val="333333"/>
          <w:sz w:val="28"/>
          <w:szCs w:val="28"/>
        </w:rPr>
        <w:t>影响，感动</w:t>
      </w:r>
      <w:r w:rsidRPr="00650301">
        <w:rPr>
          <w:rFonts w:ascii="Arial" w:hAnsi="Arial" w:cs="Arial"/>
          <w:color w:val="333333"/>
          <w:sz w:val="28"/>
          <w:szCs w:val="28"/>
        </w:rPr>
        <w:t>”; B</w:t>
      </w:r>
      <w:r w:rsidRPr="00650301">
        <w:rPr>
          <w:rFonts w:ascii="Arial" w:hAnsi="Arial" w:cs="Arial"/>
          <w:color w:val="333333"/>
          <w:sz w:val="28"/>
          <w:szCs w:val="28"/>
        </w:rPr>
        <w:t>项</w:t>
      </w:r>
      <w:r w:rsidRPr="00650301">
        <w:rPr>
          <w:rFonts w:ascii="Arial" w:hAnsi="Arial" w:cs="Arial"/>
          <w:color w:val="333333"/>
          <w:sz w:val="28"/>
          <w:szCs w:val="28"/>
        </w:rPr>
        <w:t xml:space="preserve"> achieve</w:t>
      </w:r>
      <w:r w:rsidRPr="00650301">
        <w:rPr>
          <w:rFonts w:ascii="Arial" w:hAnsi="Arial" w:cs="Arial"/>
          <w:color w:val="333333"/>
          <w:sz w:val="28"/>
          <w:szCs w:val="28"/>
        </w:rPr>
        <w:t>意思是</w:t>
      </w:r>
      <w:r w:rsidRPr="00650301">
        <w:rPr>
          <w:rFonts w:ascii="Arial" w:hAnsi="Arial" w:cs="Arial"/>
          <w:color w:val="333333"/>
          <w:sz w:val="28"/>
          <w:szCs w:val="28"/>
        </w:rPr>
        <w:t>“</w:t>
      </w:r>
      <w:r w:rsidRPr="00650301">
        <w:rPr>
          <w:rFonts w:ascii="Arial" w:hAnsi="Arial" w:cs="Arial"/>
          <w:color w:val="333333"/>
          <w:sz w:val="28"/>
          <w:szCs w:val="28"/>
        </w:rPr>
        <w:t>达成，完成</w:t>
      </w:r>
      <w:r w:rsidRPr="00650301">
        <w:rPr>
          <w:rFonts w:ascii="Arial" w:hAnsi="Arial" w:cs="Arial"/>
          <w:color w:val="333333"/>
          <w:sz w:val="28"/>
          <w:szCs w:val="28"/>
        </w:rPr>
        <w:t>”; C</w:t>
      </w:r>
      <w:r w:rsidRPr="00650301">
        <w:rPr>
          <w:rFonts w:ascii="Arial" w:hAnsi="Arial" w:cs="Arial"/>
          <w:color w:val="333333"/>
          <w:sz w:val="28"/>
          <w:szCs w:val="28"/>
        </w:rPr>
        <w:t>项</w:t>
      </w:r>
      <w:r w:rsidRPr="00650301">
        <w:rPr>
          <w:rFonts w:ascii="Arial" w:hAnsi="Arial" w:cs="Arial"/>
          <w:color w:val="333333"/>
          <w:sz w:val="28"/>
          <w:szCs w:val="28"/>
        </w:rPr>
        <w:t>extract</w:t>
      </w:r>
      <w:r w:rsidRPr="00650301">
        <w:rPr>
          <w:rFonts w:ascii="Arial" w:hAnsi="Arial" w:cs="Arial"/>
          <w:color w:val="333333"/>
          <w:sz w:val="28"/>
          <w:szCs w:val="28"/>
        </w:rPr>
        <w:t>意思是</w:t>
      </w:r>
      <w:r w:rsidRPr="00650301">
        <w:rPr>
          <w:rFonts w:ascii="Arial" w:hAnsi="Arial" w:cs="Arial"/>
          <w:color w:val="333333"/>
          <w:sz w:val="28"/>
          <w:szCs w:val="28"/>
        </w:rPr>
        <w:t>“</w:t>
      </w:r>
      <w:r w:rsidRPr="00650301">
        <w:rPr>
          <w:rFonts w:ascii="Arial" w:hAnsi="Arial" w:cs="Arial"/>
          <w:color w:val="333333"/>
          <w:sz w:val="28"/>
          <w:szCs w:val="28"/>
        </w:rPr>
        <w:t>提取，榨出</w:t>
      </w:r>
      <w:r w:rsidRPr="00650301">
        <w:rPr>
          <w:rFonts w:ascii="Arial" w:hAnsi="Arial" w:cs="Arial"/>
          <w:color w:val="333333"/>
          <w:sz w:val="28"/>
          <w:szCs w:val="28"/>
        </w:rPr>
        <w:t>”;D</w:t>
      </w:r>
      <w:r w:rsidRPr="00650301">
        <w:rPr>
          <w:rFonts w:ascii="Arial" w:hAnsi="Arial" w:cs="Arial"/>
          <w:color w:val="333333"/>
          <w:sz w:val="28"/>
          <w:szCs w:val="28"/>
        </w:rPr>
        <w:t>项</w:t>
      </w:r>
      <w:r w:rsidRPr="00650301">
        <w:rPr>
          <w:rFonts w:ascii="Arial" w:hAnsi="Arial" w:cs="Arial"/>
          <w:color w:val="333333"/>
          <w:sz w:val="28"/>
          <w:szCs w:val="28"/>
        </w:rPr>
        <w:t>restore</w:t>
      </w:r>
      <w:r w:rsidRPr="00650301">
        <w:rPr>
          <w:rFonts w:ascii="Arial" w:hAnsi="Arial" w:cs="Arial"/>
          <w:color w:val="333333"/>
          <w:sz w:val="28"/>
          <w:szCs w:val="28"/>
        </w:rPr>
        <w:t>是</w:t>
      </w:r>
      <w:r w:rsidRPr="00650301">
        <w:rPr>
          <w:rFonts w:ascii="Arial" w:hAnsi="Arial" w:cs="Arial"/>
          <w:color w:val="333333"/>
          <w:sz w:val="28"/>
          <w:szCs w:val="28"/>
        </w:rPr>
        <w:t>“</w:t>
      </w:r>
      <w:r w:rsidRPr="00650301">
        <w:rPr>
          <w:rFonts w:ascii="Arial" w:hAnsi="Arial" w:cs="Arial"/>
          <w:color w:val="333333"/>
          <w:sz w:val="28"/>
          <w:szCs w:val="28"/>
        </w:rPr>
        <w:t>恢复，重建</w:t>
      </w:r>
      <w:r w:rsidRPr="00650301">
        <w:rPr>
          <w:rFonts w:ascii="Arial" w:hAnsi="Arial" w:cs="Arial"/>
          <w:color w:val="333333"/>
          <w:sz w:val="28"/>
          <w:szCs w:val="28"/>
        </w:rPr>
        <w:t xml:space="preserve">”. </w:t>
      </w:r>
      <w:r w:rsidRPr="00650301">
        <w:rPr>
          <w:rFonts w:ascii="Arial" w:hAnsi="Arial" w:cs="Arial"/>
          <w:color w:val="333333"/>
          <w:sz w:val="28"/>
          <w:szCs w:val="28"/>
        </w:rPr>
        <w:t>这句话的意思是：他们想通过实验探究车间照明是如何影响工人的生产率的，所以答案是</w:t>
      </w:r>
      <w:r w:rsidRPr="00650301">
        <w:rPr>
          <w:rFonts w:ascii="Arial" w:hAnsi="Arial" w:cs="Arial"/>
          <w:color w:val="333333"/>
          <w:sz w:val="28"/>
          <w:szCs w:val="28"/>
        </w:rPr>
        <w:t>A</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2.B</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解析：本题考查了固定短语</w:t>
      </w:r>
      <w:r w:rsidRPr="00650301">
        <w:rPr>
          <w:rFonts w:ascii="Arial" w:hAnsi="Arial" w:cs="Arial"/>
          <w:color w:val="333333"/>
          <w:sz w:val="28"/>
          <w:szCs w:val="28"/>
        </w:rPr>
        <w:t xml:space="preserve">end up </w:t>
      </w:r>
      <w:r w:rsidRPr="00650301">
        <w:rPr>
          <w:rFonts w:ascii="Arial" w:hAnsi="Arial" w:cs="Arial"/>
          <w:color w:val="333333"/>
          <w:sz w:val="28"/>
          <w:szCs w:val="28"/>
        </w:rPr>
        <w:t>的用法，</w:t>
      </w:r>
      <w:r w:rsidRPr="00650301">
        <w:rPr>
          <w:rFonts w:ascii="Arial" w:hAnsi="Arial" w:cs="Arial"/>
          <w:color w:val="333333"/>
          <w:sz w:val="28"/>
          <w:szCs w:val="28"/>
        </w:rPr>
        <w:t xml:space="preserve">end up </w:t>
      </w:r>
      <w:r w:rsidRPr="00650301">
        <w:rPr>
          <w:rFonts w:ascii="Arial" w:hAnsi="Arial" w:cs="Arial"/>
          <w:color w:val="333333"/>
          <w:sz w:val="28"/>
          <w:szCs w:val="28"/>
        </w:rPr>
        <w:t>意思是</w:t>
      </w:r>
      <w:r w:rsidRPr="00650301">
        <w:rPr>
          <w:rFonts w:ascii="Arial" w:hAnsi="Arial" w:cs="Arial"/>
          <w:color w:val="333333"/>
          <w:sz w:val="28"/>
          <w:szCs w:val="28"/>
        </w:rPr>
        <w:t>“</w:t>
      </w:r>
      <w:r w:rsidRPr="00650301">
        <w:rPr>
          <w:rFonts w:ascii="Arial" w:hAnsi="Arial" w:cs="Arial"/>
          <w:color w:val="333333"/>
          <w:sz w:val="28"/>
          <w:szCs w:val="28"/>
        </w:rPr>
        <w:t>最终成为</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 xml:space="preserve">end </w:t>
      </w:r>
      <w:r w:rsidRPr="00650301">
        <w:rPr>
          <w:rFonts w:ascii="Arial" w:hAnsi="Arial" w:cs="Arial"/>
          <w:color w:val="333333"/>
          <w:sz w:val="28"/>
          <w:szCs w:val="28"/>
        </w:rPr>
        <w:t>和其它三个介词的搭配都无此意，故选</w:t>
      </w:r>
      <w:r w:rsidRPr="00650301">
        <w:rPr>
          <w:rFonts w:ascii="Arial" w:hAnsi="Arial" w:cs="Arial"/>
          <w:color w:val="333333"/>
          <w:sz w:val="28"/>
          <w:szCs w:val="28"/>
        </w:rPr>
        <w:t>B</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解析：本句的大意为：研究最终总结为一个极具影响力的概念</w:t>
      </w:r>
      <w:r w:rsidRPr="00650301">
        <w:rPr>
          <w:rFonts w:ascii="Arial" w:hAnsi="Arial" w:cs="Arial"/>
          <w:color w:val="333333"/>
          <w:sz w:val="28"/>
          <w:szCs w:val="28"/>
        </w:rPr>
        <w:t>—“</w:t>
      </w:r>
      <w:r w:rsidRPr="00650301">
        <w:rPr>
          <w:rFonts w:ascii="Arial" w:hAnsi="Arial" w:cs="Arial"/>
          <w:color w:val="333333"/>
          <w:sz w:val="28"/>
          <w:szCs w:val="28"/>
        </w:rPr>
        <w:t>霍桑效应</w:t>
      </w:r>
      <w:r w:rsidRPr="00650301">
        <w:rPr>
          <w:rFonts w:ascii="Arial" w:hAnsi="Arial" w:cs="Arial"/>
          <w:color w:val="333333"/>
          <w:sz w:val="28"/>
          <w:szCs w:val="28"/>
        </w:rPr>
        <w:t>”</w:t>
      </w:r>
      <w:r w:rsidRPr="00650301">
        <w:rPr>
          <w:rFonts w:ascii="Arial" w:hAnsi="Arial" w:cs="Arial"/>
          <w:color w:val="333333"/>
          <w:sz w:val="28"/>
          <w:szCs w:val="28"/>
        </w:rPr>
        <w:t>，也正是实验所研究的行为改变了工人们的表现。所以这里应选择</w:t>
      </w:r>
      <w:r w:rsidRPr="00650301">
        <w:rPr>
          <w:rFonts w:ascii="Arial" w:hAnsi="Arial" w:cs="Arial"/>
          <w:color w:val="333333"/>
          <w:sz w:val="28"/>
          <w:szCs w:val="28"/>
        </w:rPr>
        <w:t>C</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4.B</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解析：作者这里表达的意思是这个问题之所以引起大家的注意是因为工厂女工的行为令人费解。四个选项中</w:t>
      </w:r>
      <w:r w:rsidRPr="00650301">
        <w:rPr>
          <w:rFonts w:ascii="Arial" w:hAnsi="Arial" w:cs="Arial"/>
          <w:color w:val="333333"/>
          <w:sz w:val="28"/>
          <w:szCs w:val="28"/>
        </w:rPr>
        <w:t>perplexing</w:t>
      </w:r>
      <w:r w:rsidRPr="00650301">
        <w:rPr>
          <w:rFonts w:ascii="Arial" w:hAnsi="Arial" w:cs="Arial"/>
          <w:color w:val="333333"/>
          <w:sz w:val="28"/>
          <w:szCs w:val="28"/>
        </w:rPr>
        <w:t>意为</w:t>
      </w:r>
      <w:r w:rsidRPr="00650301">
        <w:rPr>
          <w:rFonts w:ascii="Arial" w:hAnsi="Arial" w:cs="Arial"/>
          <w:color w:val="333333"/>
          <w:sz w:val="28"/>
          <w:szCs w:val="28"/>
        </w:rPr>
        <w:t>“</w:t>
      </w:r>
      <w:r w:rsidRPr="00650301">
        <w:rPr>
          <w:rFonts w:ascii="Arial" w:hAnsi="Arial" w:cs="Arial"/>
          <w:color w:val="333333"/>
          <w:sz w:val="28"/>
          <w:szCs w:val="28"/>
        </w:rPr>
        <w:t>令人费解的</w:t>
      </w:r>
      <w:r w:rsidRPr="00650301">
        <w:rPr>
          <w:rFonts w:ascii="Arial" w:hAnsi="Arial" w:cs="Arial"/>
          <w:color w:val="333333"/>
          <w:sz w:val="28"/>
          <w:szCs w:val="28"/>
        </w:rPr>
        <w:t>”</w:t>
      </w:r>
      <w:r w:rsidRPr="00650301">
        <w:rPr>
          <w:rFonts w:ascii="Arial" w:hAnsi="Arial" w:cs="Arial"/>
          <w:color w:val="333333"/>
          <w:sz w:val="28"/>
          <w:szCs w:val="28"/>
        </w:rPr>
        <w:t>，所以正确答案为</w:t>
      </w:r>
      <w:r w:rsidRPr="00650301">
        <w:rPr>
          <w:rFonts w:ascii="Arial" w:hAnsi="Arial" w:cs="Arial"/>
          <w:color w:val="333333"/>
          <w:sz w:val="28"/>
          <w:szCs w:val="28"/>
        </w:rPr>
        <w:t>B</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5.C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解析：本句的含义是：根据研究描述，当照明灯变亮或变暗时，工人的时产量就会提高。四个选项中有描述含义的是</w:t>
      </w:r>
      <w:r w:rsidRPr="00650301">
        <w:rPr>
          <w:rFonts w:ascii="Arial" w:hAnsi="Arial" w:cs="Arial"/>
          <w:color w:val="333333"/>
          <w:sz w:val="28"/>
          <w:szCs w:val="28"/>
        </w:rPr>
        <w:t>C</w:t>
      </w:r>
      <w:r w:rsidRPr="00650301">
        <w:rPr>
          <w:rFonts w:ascii="Arial" w:hAnsi="Arial" w:cs="Arial"/>
          <w:color w:val="333333"/>
          <w:sz w:val="28"/>
          <w:szCs w:val="28"/>
        </w:rPr>
        <w:t>项</w:t>
      </w:r>
      <w:r w:rsidRPr="00650301">
        <w:rPr>
          <w:rFonts w:ascii="Arial" w:hAnsi="Arial" w:cs="Arial"/>
          <w:color w:val="333333"/>
          <w:sz w:val="28"/>
          <w:szCs w:val="28"/>
        </w:rPr>
        <w:t xml:space="preserve"> accounts</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6.B</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解析：这句话的意思是：实验中做什么并不重要。</w:t>
      </w:r>
      <w:r w:rsidRPr="00650301">
        <w:rPr>
          <w:rFonts w:ascii="Arial" w:hAnsi="Arial" w:cs="Arial"/>
          <w:color w:val="333333"/>
          <w:sz w:val="28"/>
          <w:szCs w:val="28"/>
        </w:rPr>
        <w:t xml:space="preserve"> Do not matter </w:t>
      </w:r>
      <w:r w:rsidRPr="00650301">
        <w:rPr>
          <w:rFonts w:ascii="Arial" w:hAnsi="Arial" w:cs="Arial"/>
          <w:color w:val="333333"/>
          <w:sz w:val="28"/>
          <w:szCs w:val="28"/>
        </w:rPr>
        <w:t>固定表达，故选</w:t>
      </w:r>
      <w:r w:rsidRPr="00650301">
        <w:rPr>
          <w:rFonts w:ascii="Arial" w:hAnsi="Arial" w:cs="Arial"/>
          <w:color w:val="333333"/>
          <w:sz w:val="28"/>
          <w:szCs w:val="28"/>
        </w:rPr>
        <w:t>B</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7.D</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解析：考查</w:t>
      </w:r>
      <w:r w:rsidRPr="00650301">
        <w:rPr>
          <w:rFonts w:ascii="Arial" w:hAnsi="Arial" w:cs="Arial"/>
          <w:color w:val="333333"/>
          <w:sz w:val="28"/>
          <w:szCs w:val="28"/>
        </w:rPr>
        <w:t xml:space="preserve">so long as </w:t>
      </w:r>
      <w:r w:rsidRPr="00650301">
        <w:rPr>
          <w:rFonts w:ascii="Arial" w:hAnsi="Arial" w:cs="Arial"/>
          <w:color w:val="333333"/>
          <w:sz w:val="28"/>
          <w:szCs w:val="28"/>
        </w:rPr>
        <w:t>短语，意思是</w:t>
      </w:r>
      <w:r w:rsidRPr="00650301">
        <w:rPr>
          <w:rFonts w:ascii="Arial" w:hAnsi="Arial" w:cs="Arial"/>
          <w:color w:val="333333"/>
          <w:sz w:val="28"/>
          <w:szCs w:val="28"/>
        </w:rPr>
        <w:t>“</w:t>
      </w:r>
      <w:r w:rsidRPr="00650301">
        <w:rPr>
          <w:rFonts w:ascii="Arial" w:hAnsi="Arial" w:cs="Arial"/>
          <w:color w:val="333333"/>
          <w:sz w:val="28"/>
          <w:szCs w:val="28"/>
        </w:rPr>
        <w:t>只有</w:t>
      </w:r>
      <w:r w:rsidRPr="00650301">
        <w:rPr>
          <w:rFonts w:ascii="Arial" w:hAnsi="Arial" w:cs="Arial"/>
          <w:color w:val="333333"/>
          <w:sz w:val="28"/>
          <w:szCs w:val="28"/>
        </w:rPr>
        <w:t>”</w:t>
      </w:r>
      <w:r w:rsidRPr="00650301">
        <w:rPr>
          <w:rFonts w:ascii="Arial" w:hAnsi="Arial" w:cs="Arial"/>
          <w:color w:val="333333"/>
          <w:sz w:val="28"/>
          <w:szCs w:val="28"/>
        </w:rPr>
        <w:t>，句子意思是：只要有改变，生产率就会上升。</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8.A</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w:t>
      </w:r>
      <w:r w:rsidRPr="00650301">
        <w:rPr>
          <w:rFonts w:ascii="Arial" w:hAnsi="Arial" w:cs="Arial"/>
          <w:color w:val="333333"/>
          <w:sz w:val="28"/>
          <w:szCs w:val="28"/>
        </w:rPr>
        <w:t>A</w:t>
      </w:r>
      <w:r w:rsidRPr="00650301">
        <w:rPr>
          <w:rFonts w:ascii="Arial" w:hAnsi="Arial" w:cs="Arial"/>
          <w:color w:val="333333"/>
          <w:sz w:val="28"/>
          <w:szCs w:val="28"/>
        </w:rPr>
        <w:t>项</w:t>
      </w:r>
      <w:r w:rsidRPr="00650301">
        <w:rPr>
          <w:rFonts w:ascii="Arial" w:hAnsi="Arial" w:cs="Arial"/>
          <w:color w:val="333333"/>
          <w:sz w:val="28"/>
          <w:szCs w:val="28"/>
        </w:rPr>
        <w:t xml:space="preserve">awareness </w:t>
      </w:r>
      <w:r w:rsidRPr="00650301">
        <w:rPr>
          <w:rFonts w:ascii="Arial" w:hAnsi="Arial" w:cs="Arial"/>
          <w:color w:val="333333"/>
          <w:sz w:val="28"/>
          <w:szCs w:val="28"/>
        </w:rPr>
        <w:t>意思是</w:t>
      </w:r>
      <w:r w:rsidRPr="00650301">
        <w:rPr>
          <w:rFonts w:ascii="Arial" w:hAnsi="Arial" w:cs="Arial"/>
          <w:color w:val="333333"/>
          <w:sz w:val="28"/>
          <w:szCs w:val="28"/>
        </w:rPr>
        <w:t>“</w:t>
      </w:r>
      <w:r w:rsidRPr="00650301">
        <w:rPr>
          <w:rFonts w:ascii="Arial" w:hAnsi="Arial" w:cs="Arial"/>
          <w:color w:val="333333"/>
          <w:sz w:val="28"/>
          <w:szCs w:val="28"/>
        </w:rPr>
        <w:t>意识</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B</w:t>
      </w:r>
      <w:r w:rsidRPr="00650301">
        <w:rPr>
          <w:rFonts w:ascii="Arial" w:hAnsi="Arial" w:cs="Arial"/>
          <w:color w:val="333333"/>
          <w:sz w:val="28"/>
          <w:szCs w:val="28"/>
        </w:rPr>
        <w:t>项</w:t>
      </w:r>
      <w:r w:rsidRPr="00650301">
        <w:rPr>
          <w:rFonts w:ascii="Arial" w:hAnsi="Arial" w:cs="Arial"/>
          <w:color w:val="333333"/>
          <w:sz w:val="28"/>
          <w:szCs w:val="28"/>
        </w:rPr>
        <w:t>expectation</w:t>
      </w:r>
      <w:r w:rsidRPr="00650301">
        <w:rPr>
          <w:rFonts w:ascii="Arial" w:hAnsi="Arial" w:cs="Arial"/>
          <w:color w:val="333333"/>
          <w:sz w:val="28"/>
          <w:szCs w:val="28"/>
        </w:rPr>
        <w:t>意为</w:t>
      </w:r>
      <w:r w:rsidRPr="00650301">
        <w:rPr>
          <w:rFonts w:ascii="Arial" w:hAnsi="Arial" w:cs="Arial"/>
          <w:color w:val="333333"/>
          <w:sz w:val="28"/>
          <w:szCs w:val="28"/>
        </w:rPr>
        <w:t>“</w:t>
      </w:r>
      <w:r w:rsidRPr="00650301">
        <w:rPr>
          <w:rFonts w:ascii="Arial" w:hAnsi="Arial" w:cs="Arial"/>
          <w:color w:val="333333"/>
          <w:sz w:val="28"/>
          <w:szCs w:val="28"/>
        </w:rPr>
        <w:t>期望</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C</w:t>
      </w:r>
      <w:r w:rsidRPr="00650301">
        <w:rPr>
          <w:rFonts w:ascii="Arial" w:hAnsi="Arial" w:cs="Arial"/>
          <w:color w:val="333333"/>
          <w:sz w:val="28"/>
          <w:szCs w:val="28"/>
        </w:rPr>
        <w:t>项</w:t>
      </w:r>
      <w:r w:rsidRPr="00650301">
        <w:rPr>
          <w:rFonts w:ascii="Arial" w:hAnsi="Arial" w:cs="Arial"/>
          <w:color w:val="333333"/>
          <w:sz w:val="28"/>
          <w:szCs w:val="28"/>
        </w:rPr>
        <w:t xml:space="preserve">sentiment </w:t>
      </w:r>
      <w:r w:rsidRPr="00650301">
        <w:rPr>
          <w:rFonts w:ascii="Arial" w:hAnsi="Arial" w:cs="Arial"/>
          <w:color w:val="333333"/>
          <w:sz w:val="28"/>
          <w:szCs w:val="28"/>
        </w:rPr>
        <w:t>意为</w:t>
      </w:r>
      <w:r w:rsidRPr="00650301">
        <w:rPr>
          <w:rFonts w:ascii="Arial" w:hAnsi="Arial" w:cs="Arial"/>
          <w:color w:val="333333"/>
          <w:sz w:val="28"/>
          <w:szCs w:val="28"/>
        </w:rPr>
        <w:t>“”</w:t>
      </w:r>
      <w:r w:rsidRPr="00650301">
        <w:rPr>
          <w:rFonts w:ascii="Arial" w:hAnsi="Arial" w:cs="Arial"/>
          <w:color w:val="333333"/>
          <w:sz w:val="28"/>
          <w:szCs w:val="28"/>
        </w:rPr>
        <w:t>观点，意见，</w:t>
      </w:r>
      <w:r w:rsidRPr="00650301">
        <w:rPr>
          <w:rFonts w:ascii="Arial" w:hAnsi="Arial" w:cs="Arial"/>
          <w:color w:val="333333"/>
          <w:sz w:val="28"/>
          <w:szCs w:val="28"/>
        </w:rPr>
        <w:t>D</w:t>
      </w:r>
      <w:r w:rsidRPr="00650301">
        <w:rPr>
          <w:rFonts w:ascii="Arial" w:hAnsi="Arial" w:cs="Arial"/>
          <w:color w:val="333333"/>
          <w:sz w:val="28"/>
          <w:szCs w:val="28"/>
        </w:rPr>
        <w:t>项</w:t>
      </w:r>
      <w:r w:rsidRPr="00650301">
        <w:rPr>
          <w:rFonts w:ascii="Arial" w:hAnsi="Arial" w:cs="Arial"/>
          <w:color w:val="333333"/>
          <w:sz w:val="28"/>
          <w:szCs w:val="28"/>
        </w:rPr>
        <w:t xml:space="preserve">illusion </w:t>
      </w:r>
      <w:r w:rsidRPr="00650301">
        <w:rPr>
          <w:rFonts w:ascii="Arial" w:hAnsi="Arial" w:cs="Arial"/>
          <w:color w:val="333333"/>
          <w:sz w:val="28"/>
          <w:szCs w:val="28"/>
        </w:rPr>
        <w:t>为</w:t>
      </w:r>
      <w:r w:rsidRPr="00650301">
        <w:rPr>
          <w:rFonts w:ascii="Arial" w:hAnsi="Arial" w:cs="Arial"/>
          <w:color w:val="333333"/>
          <w:sz w:val="28"/>
          <w:szCs w:val="28"/>
        </w:rPr>
        <w:t>“</w:t>
      </w:r>
      <w:r w:rsidRPr="00650301">
        <w:rPr>
          <w:rFonts w:ascii="Arial" w:hAnsi="Arial" w:cs="Arial"/>
          <w:color w:val="333333"/>
          <w:sz w:val="28"/>
          <w:szCs w:val="28"/>
        </w:rPr>
        <w:t>幻觉</w:t>
      </w:r>
      <w:r w:rsidRPr="00650301">
        <w:rPr>
          <w:rFonts w:ascii="Arial" w:hAnsi="Arial" w:cs="Arial"/>
          <w:color w:val="333333"/>
          <w:sz w:val="28"/>
          <w:szCs w:val="28"/>
        </w:rPr>
        <w:t>”</w:t>
      </w:r>
      <w:r w:rsidRPr="00650301">
        <w:rPr>
          <w:rFonts w:ascii="Arial" w:hAnsi="Arial" w:cs="Arial"/>
          <w:color w:val="333333"/>
          <w:sz w:val="28"/>
          <w:szCs w:val="28"/>
        </w:rPr>
        <w:t>，本句的大意是说：工人</w:t>
      </w:r>
      <w:r w:rsidRPr="00650301">
        <w:rPr>
          <w:rFonts w:ascii="Arial" w:hAnsi="Arial" w:cs="Arial"/>
          <w:color w:val="333333"/>
          <w:sz w:val="28"/>
          <w:szCs w:val="28"/>
        </w:rPr>
        <w:lastRenderedPageBreak/>
        <w:t>知到自己本身是被研究对象</w:t>
      </w:r>
      <w:r w:rsidRPr="00650301">
        <w:rPr>
          <w:rFonts w:ascii="Arial" w:hAnsi="Arial" w:cs="Arial"/>
          <w:color w:val="333333"/>
          <w:sz w:val="28"/>
          <w:szCs w:val="28"/>
        </w:rPr>
        <w:t>-</w:t>
      </w:r>
      <w:r w:rsidRPr="00650301">
        <w:rPr>
          <w:rFonts w:ascii="Arial" w:hAnsi="Arial" w:cs="Arial"/>
          <w:color w:val="333333"/>
          <w:sz w:val="28"/>
          <w:szCs w:val="28"/>
        </w:rPr>
        <w:t>这一意识就足以改变他们的行为。所以选</w:t>
      </w:r>
      <w:r w:rsidRPr="00650301">
        <w:rPr>
          <w:rFonts w:ascii="Arial" w:hAnsi="Arial" w:cs="Arial"/>
          <w:color w:val="333333"/>
          <w:sz w:val="28"/>
          <w:szCs w:val="28"/>
        </w:rPr>
        <w:t>A</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9.C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解析：见第</w:t>
      </w:r>
      <w:r w:rsidRPr="00650301">
        <w:rPr>
          <w:rFonts w:ascii="Arial" w:hAnsi="Arial" w:cs="Arial"/>
          <w:color w:val="333333"/>
          <w:sz w:val="28"/>
          <w:szCs w:val="28"/>
        </w:rPr>
        <w:t>8</w:t>
      </w:r>
      <w:r w:rsidRPr="00650301">
        <w:rPr>
          <w:rFonts w:ascii="Arial" w:hAnsi="Arial" w:cs="Arial"/>
          <w:color w:val="333333"/>
          <w:sz w:val="28"/>
          <w:szCs w:val="28"/>
        </w:rPr>
        <w:t>题解析。</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10.D</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解析：见第</w:t>
      </w:r>
      <w:r w:rsidRPr="00650301">
        <w:rPr>
          <w:rFonts w:ascii="Arial" w:hAnsi="Arial" w:cs="Arial"/>
          <w:color w:val="333333"/>
          <w:sz w:val="28"/>
          <w:szCs w:val="28"/>
        </w:rPr>
        <w:t>8</w:t>
      </w:r>
      <w:r w:rsidRPr="00650301">
        <w:rPr>
          <w:rFonts w:ascii="Arial" w:hAnsi="Arial" w:cs="Arial"/>
          <w:color w:val="333333"/>
          <w:sz w:val="28"/>
          <w:szCs w:val="28"/>
        </w:rPr>
        <w:t>题解析。</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11.C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w:t>
      </w:r>
      <w:r w:rsidRPr="00650301">
        <w:rPr>
          <w:rFonts w:ascii="Arial" w:hAnsi="Arial" w:cs="Arial"/>
          <w:color w:val="333333"/>
          <w:sz w:val="28"/>
          <w:szCs w:val="28"/>
        </w:rPr>
        <w:t>be subjected to</w:t>
      </w:r>
      <w:r w:rsidRPr="00650301">
        <w:rPr>
          <w:rFonts w:ascii="Arial" w:hAnsi="Arial" w:cs="Arial"/>
          <w:color w:val="333333"/>
          <w:sz w:val="28"/>
          <w:szCs w:val="28"/>
        </w:rPr>
        <w:t>表示</w:t>
      </w:r>
      <w:r w:rsidRPr="00650301">
        <w:rPr>
          <w:rFonts w:ascii="Arial" w:hAnsi="Arial" w:cs="Arial"/>
          <w:color w:val="333333"/>
          <w:sz w:val="28"/>
          <w:szCs w:val="28"/>
        </w:rPr>
        <w:t>“</w:t>
      </w:r>
      <w:r w:rsidRPr="00650301">
        <w:rPr>
          <w:rFonts w:ascii="Arial" w:hAnsi="Arial" w:cs="Arial"/>
          <w:color w:val="333333"/>
          <w:sz w:val="28"/>
          <w:szCs w:val="28"/>
        </w:rPr>
        <w:t>服从于，与</w:t>
      </w:r>
      <w:r w:rsidRPr="00650301">
        <w:rPr>
          <w:rFonts w:ascii="Arial" w:hAnsi="Arial" w:cs="Arial"/>
          <w:color w:val="333333"/>
          <w:sz w:val="28"/>
          <w:szCs w:val="28"/>
        </w:rPr>
        <w:t>……</w:t>
      </w:r>
      <w:r w:rsidRPr="00650301">
        <w:rPr>
          <w:rFonts w:ascii="Arial" w:hAnsi="Arial" w:cs="Arial"/>
          <w:color w:val="333333"/>
          <w:sz w:val="28"/>
          <w:szCs w:val="28"/>
        </w:rPr>
        <w:t>一致</w:t>
      </w:r>
      <w:r w:rsidRPr="00650301">
        <w:rPr>
          <w:rFonts w:ascii="Arial" w:hAnsi="Arial" w:cs="Arial"/>
          <w:color w:val="333333"/>
          <w:sz w:val="28"/>
          <w:szCs w:val="28"/>
        </w:rPr>
        <w:t>’</w:t>
      </w:r>
      <w:r w:rsidRPr="00650301">
        <w:rPr>
          <w:rFonts w:ascii="Arial" w:hAnsi="Arial" w:cs="Arial"/>
          <w:color w:val="333333"/>
          <w:sz w:val="28"/>
          <w:szCs w:val="28"/>
        </w:rPr>
        <w:t>，为固定短语。</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12.A</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w:t>
      </w:r>
      <w:r w:rsidRPr="00650301">
        <w:rPr>
          <w:rFonts w:ascii="Arial" w:hAnsi="Arial" w:cs="Arial"/>
          <w:color w:val="333333"/>
          <w:sz w:val="28"/>
          <w:szCs w:val="28"/>
        </w:rPr>
        <w:t>contrary to</w:t>
      </w:r>
      <w:r w:rsidRPr="00650301">
        <w:rPr>
          <w:rFonts w:ascii="Arial" w:hAnsi="Arial" w:cs="Arial"/>
          <w:color w:val="333333"/>
          <w:sz w:val="28"/>
          <w:szCs w:val="28"/>
        </w:rPr>
        <w:t>表示</w:t>
      </w:r>
      <w:r w:rsidRPr="00650301">
        <w:rPr>
          <w:rFonts w:ascii="Arial" w:hAnsi="Arial" w:cs="Arial"/>
          <w:color w:val="333333"/>
          <w:sz w:val="28"/>
          <w:szCs w:val="28"/>
        </w:rPr>
        <w:t>“</w:t>
      </w:r>
      <w:r w:rsidRPr="00650301">
        <w:rPr>
          <w:rFonts w:ascii="Arial" w:hAnsi="Arial" w:cs="Arial"/>
          <w:color w:val="333333"/>
          <w:sz w:val="28"/>
          <w:szCs w:val="28"/>
        </w:rPr>
        <w:t>与</w:t>
      </w:r>
      <w:r w:rsidRPr="00650301">
        <w:rPr>
          <w:rFonts w:ascii="Arial" w:hAnsi="Arial" w:cs="Arial"/>
          <w:color w:val="333333"/>
          <w:sz w:val="28"/>
          <w:szCs w:val="28"/>
        </w:rPr>
        <w:t>…</w:t>
      </w:r>
      <w:r w:rsidRPr="00650301">
        <w:rPr>
          <w:rFonts w:ascii="Arial" w:hAnsi="Arial" w:cs="Arial"/>
          <w:color w:val="333333"/>
          <w:sz w:val="28"/>
          <w:szCs w:val="28"/>
        </w:rPr>
        <w:t>相反</w:t>
      </w:r>
      <w:r w:rsidRPr="00650301">
        <w:rPr>
          <w:rFonts w:ascii="Arial" w:hAnsi="Arial" w:cs="Arial"/>
          <w:color w:val="333333"/>
          <w:sz w:val="28"/>
          <w:szCs w:val="28"/>
        </w:rPr>
        <w:t>“</w:t>
      </w:r>
      <w:r w:rsidRPr="00650301">
        <w:rPr>
          <w:rFonts w:ascii="Arial" w:hAnsi="Arial" w:cs="Arial"/>
          <w:color w:val="333333"/>
          <w:sz w:val="28"/>
          <w:szCs w:val="28"/>
        </w:rPr>
        <w:t>。根据语境提示，空白处需要填写一个能表示转折意味的链接词。</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13.A</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解析：只有</w:t>
      </w:r>
      <w:r w:rsidRPr="00650301">
        <w:rPr>
          <w:rFonts w:ascii="Arial" w:hAnsi="Arial" w:cs="Arial"/>
          <w:color w:val="333333"/>
          <w:sz w:val="28"/>
          <w:szCs w:val="28"/>
        </w:rPr>
        <w:t>evidence</w:t>
      </w:r>
      <w:r w:rsidRPr="00650301">
        <w:rPr>
          <w:rFonts w:ascii="Arial" w:hAnsi="Arial" w:cs="Arial"/>
          <w:color w:val="333333"/>
          <w:sz w:val="28"/>
          <w:szCs w:val="28"/>
        </w:rPr>
        <w:t>一词可与</w:t>
      </w:r>
      <w:r w:rsidRPr="00650301">
        <w:rPr>
          <w:rFonts w:ascii="Arial" w:hAnsi="Arial" w:cs="Arial"/>
          <w:color w:val="333333"/>
          <w:sz w:val="28"/>
          <w:szCs w:val="28"/>
        </w:rPr>
        <w:t>found</w:t>
      </w:r>
      <w:r w:rsidRPr="00650301">
        <w:rPr>
          <w:rFonts w:ascii="Arial" w:hAnsi="Arial" w:cs="Arial"/>
          <w:color w:val="333333"/>
          <w:sz w:val="28"/>
          <w:szCs w:val="28"/>
        </w:rPr>
        <w:t>呼应，表示</w:t>
      </w:r>
      <w:r w:rsidRPr="00650301">
        <w:rPr>
          <w:rFonts w:ascii="Arial" w:hAnsi="Arial" w:cs="Arial"/>
          <w:color w:val="333333"/>
          <w:sz w:val="28"/>
          <w:szCs w:val="28"/>
        </w:rPr>
        <w:t>“</w:t>
      </w:r>
      <w:r w:rsidRPr="00650301">
        <w:rPr>
          <w:rFonts w:ascii="Arial" w:hAnsi="Arial" w:cs="Arial"/>
          <w:color w:val="333333"/>
          <w:sz w:val="28"/>
          <w:szCs w:val="28"/>
        </w:rPr>
        <w:t>发现或找到证据</w:t>
      </w:r>
      <w:r w:rsidRPr="00650301">
        <w:rPr>
          <w:rFonts w:ascii="Arial" w:hAnsi="Arial" w:cs="Arial"/>
          <w:color w:val="333333"/>
          <w:sz w:val="28"/>
          <w:szCs w:val="28"/>
        </w:rPr>
        <w:t>”</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14.D</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lastRenderedPageBreak/>
        <w:t xml:space="preserve">　　</w:t>
      </w:r>
      <w:r w:rsidRPr="00650301">
        <w:rPr>
          <w:rFonts w:ascii="Arial" w:hAnsi="Arial" w:cs="Arial"/>
          <w:color w:val="333333"/>
          <w:sz w:val="28"/>
          <w:szCs w:val="28"/>
        </w:rPr>
        <w:t>misleading“</w:t>
      </w:r>
      <w:r w:rsidRPr="00650301">
        <w:rPr>
          <w:rFonts w:ascii="Arial" w:hAnsi="Arial" w:cs="Arial"/>
          <w:color w:val="333333"/>
          <w:sz w:val="28"/>
          <w:szCs w:val="28"/>
        </w:rPr>
        <w:t>欺骗性，误导性的</w:t>
      </w:r>
      <w:r w:rsidRPr="00650301">
        <w:rPr>
          <w:rFonts w:ascii="Arial" w:hAnsi="Arial" w:cs="Arial"/>
          <w:color w:val="333333"/>
          <w:sz w:val="28"/>
          <w:szCs w:val="28"/>
        </w:rPr>
        <w:t>”</w:t>
      </w:r>
      <w:r w:rsidRPr="00650301">
        <w:rPr>
          <w:rFonts w:ascii="Arial" w:hAnsi="Arial" w:cs="Arial"/>
          <w:color w:val="333333"/>
          <w:sz w:val="28"/>
          <w:szCs w:val="28"/>
        </w:rPr>
        <w:t>，意思上来看，符合语境所表达的意思。</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15.B</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w:t>
      </w:r>
      <w:r w:rsidRPr="00650301">
        <w:rPr>
          <w:rFonts w:ascii="Arial" w:hAnsi="Arial" w:cs="Arial"/>
          <w:color w:val="333333"/>
          <w:sz w:val="28"/>
          <w:szCs w:val="28"/>
        </w:rPr>
        <w:t>for example</w:t>
      </w:r>
      <w:r w:rsidRPr="00650301">
        <w:rPr>
          <w:rFonts w:ascii="Arial" w:hAnsi="Arial" w:cs="Arial"/>
          <w:color w:val="333333"/>
          <w:sz w:val="28"/>
          <w:szCs w:val="28"/>
        </w:rPr>
        <w:t>与上句呼应，举例说明问题。</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16.A</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w:t>
      </w:r>
      <w:r w:rsidRPr="00650301">
        <w:rPr>
          <w:rFonts w:ascii="Arial" w:hAnsi="Arial" w:cs="Arial"/>
          <w:color w:val="333333"/>
          <w:sz w:val="28"/>
          <w:szCs w:val="28"/>
        </w:rPr>
        <w:t>duly</w:t>
      </w:r>
      <w:r w:rsidRPr="00650301">
        <w:rPr>
          <w:rFonts w:ascii="Arial" w:hAnsi="Arial" w:cs="Arial"/>
          <w:color w:val="333333"/>
          <w:sz w:val="28"/>
          <w:szCs w:val="28"/>
        </w:rPr>
        <w:t>表示</w:t>
      </w:r>
      <w:r w:rsidRPr="00650301">
        <w:rPr>
          <w:rFonts w:ascii="Arial" w:hAnsi="Arial" w:cs="Arial"/>
          <w:color w:val="333333"/>
          <w:sz w:val="28"/>
          <w:szCs w:val="28"/>
        </w:rPr>
        <w:t>“</w:t>
      </w:r>
      <w:r w:rsidRPr="00650301">
        <w:rPr>
          <w:rFonts w:ascii="Arial" w:hAnsi="Arial" w:cs="Arial"/>
          <w:color w:val="333333"/>
          <w:sz w:val="28"/>
          <w:szCs w:val="28"/>
        </w:rPr>
        <w:t>准时地，在同一个时间地</w:t>
      </w:r>
      <w:r w:rsidRPr="00650301">
        <w:rPr>
          <w:rFonts w:ascii="Arial" w:hAnsi="Arial" w:cs="Arial"/>
          <w:color w:val="333333"/>
          <w:sz w:val="28"/>
          <w:szCs w:val="28"/>
        </w:rPr>
        <w:t>”</w:t>
      </w:r>
      <w:r w:rsidRPr="00650301">
        <w:rPr>
          <w:rFonts w:ascii="Arial" w:hAnsi="Arial" w:cs="Arial"/>
          <w:color w:val="333333"/>
          <w:sz w:val="28"/>
          <w:szCs w:val="28"/>
        </w:rPr>
        <w:t>，填入句中后意思表达更精确。</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17.D</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解析：与前句</w:t>
      </w:r>
      <w:r w:rsidRPr="00650301">
        <w:rPr>
          <w:rFonts w:ascii="Arial" w:hAnsi="Arial" w:cs="Arial"/>
          <w:color w:val="333333"/>
          <w:sz w:val="28"/>
          <w:szCs w:val="28"/>
        </w:rPr>
        <w:t>duly rose</w:t>
      </w:r>
      <w:r w:rsidRPr="00650301">
        <w:rPr>
          <w:rFonts w:ascii="Arial" w:hAnsi="Arial" w:cs="Arial"/>
          <w:color w:val="333333"/>
          <w:sz w:val="28"/>
          <w:szCs w:val="28"/>
        </w:rPr>
        <w:t>呼应，递进说明问题，故应选</w:t>
      </w:r>
      <w:r w:rsidRPr="00650301">
        <w:rPr>
          <w:rFonts w:ascii="Arial" w:hAnsi="Arial" w:cs="Arial"/>
          <w:color w:val="333333"/>
          <w:sz w:val="28"/>
          <w:szCs w:val="28"/>
        </w:rPr>
        <w:t>continue</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18.C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解析：此句意思与上句相反，说明另一种情况，故应使用转折词</w:t>
      </w:r>
      <w:r w:rsidRPr="00650301">
        <w:rPr>
          <w:rFonts w:ascii="Arial" w:hAnsi="Arial" w:cs="Arial"/>
          <w:color w:val="333333"/>
          <w:sz w:val="28"/>
          <w:szCs w:val="28"/>
        </w:rPr>
        <w:t>but</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19.B</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w:t>
      </w:r>
      <w:r w:rsidRPr="00650301">
        <w:rPr>
          <w:rFonts w:ascii="Arial" w:hAnsi="Arial" w:cs="Arial"/>
          <w:color w:val="333333"/>
          <w:sz w:val="28"/>
          <w:szCs w:val="28"/>
        </w:rPr>
        <w:t>tend to do“</w:t>
      </w:r>
      <w:r w:rsidRPr="00650301">
        <w:rPr>
          <w:rFonts w:ascii="Arial" w:hAnsi="Arial" w:cs="Arial"/>
          <w:color w:val="333333"/>
          <w:sz w:val="28"/>
          <w:szCs w:val="28"/>
        </w:rPr>
        <w:t>倾向于做某事</w:t>
      </w:r>
      <w:r w:rsidRPr="00650301">
        <w:rPr>
          <w:rFonts w:ascii="Arial" w:hAnsi="Arial" w:cs="Arial"/>
          <w:color w:val="333333"/>
          <w:sz w:val="28"/>
          <w:szCs w:val="28"/>
        </w:rPr>
        <w:t>”</w:t>
      </w:r>
      <w:r w:rsidRPr="00650301">
        <w:rPr>
          <w:rFonts w:ascii="Arial" w:hAnsi="Arial" w:cs="Arial"/>
          <w:color w:val="333333"/>
          <w:sz w:val="28"/>
          <w:szCs w:val="28"/>
        </w:rPr>
        <w:t>，说明一种常规的事实。</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20.D</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lastRenderedPageBreak/>
        <w:t xml:space="preserve">　　解析：</w:t>
      </w:r>
      <w:r w:rsidRPr="00650301">
        <w:rPr>
          <w:rFonts w:ascii="Arial" w:hAnsi="Arial" w:cs="Arial"/>
          <w:color w:val="333333"/>
          <w:sz w:val="28"/>
          <w:szCs w:val="28"/>
        </w:rPr>
        <w:t xml:space="preserve">hit </w:t>
      </w:r>
      <w:r w:rsidRPr="00650301">
        <w:rPr>
          <w:rFonts w:ascii="Arial" w:hAnsi="Arial" w:cs="Arial"/>
          <w:color w:val="333333"/>
          <w:sz w:val="28"/>
          <w:szCs w:val="28"/>
        </w:rPr>
        <w:t>能与</w:t>
      </w:r>
      <w:r w:rsidRPr="00650301">
        <w:rPr>
          <w:rFonts w:ascii="Arial" w:hAnsi="Arial" w:cs="Arial"/>
          <w:color w:val="333333"/>
          <w:sz w:val="28"/>
          <w:szCs w:val="28"/>
        </w:rPr>
        <w:t>a plateau</w:t>
      </w:r>
      <w:r w:rsidRPr="00650301">
        <w:rPr>
          <w:rFonts w:ascii="Arial" w:hAnsi="Arial" w:cs="Arial"/>
          <w:color w:val="333333"/>
          <w:sz w:val="28"/>
          <w:szCs w:val="28"/>
        </w:rPr>
        <w:t>搭配，意为</w:t>
      </w:r>
      <w:r w:rsidRPr="00650301">
        <w:rPr>
          <w:rFonts w:ascii="Arial" w:hAnsi="Arial" w:cs="Arial"/>
          <w:color w:val="333333"/>
          <w:sz w:val="28"/>
          <w:szCs w:val="28"/>
        </w:rPr>
        <w:t>“</w:t>
      </w:r>
      <w:r w:rsidRPr="00650301">
        <w:rPr>
          <w:rFonts w:ascii="Arial" w:hAnsi="Arial" w:cs="Arial"/>
          <w:color w:val="333333"/>
          <w:sz w:val="28"/>
          <w:szCs w:val="28"/>
        </w:rPr>
        <w:t>到达高地，触及顶点</w:t>
      </w:r>
      <w:r w:rsidRPr="00650301">
        <w:rPr>
          <w:rFonts w:ascii="Arial" w:hAnsi="Arial" w:cs="Arial"/>
          <w:color w:val="333333"/>
          <w:sz w:val="28"/>
          <w:szCs w:val="28"/>
        </w:rPr>
        <w:t>”</w:t>
      </w:r>
      <w:r w:rsidRPr="00650301">
        <w:rPr>
          <w:rFonts w:ascii="Arial" w:hAnsi="Arial" w:cs="Arial"/>
          <w:color w:val="333333"/>
          <w:sz w:val="28"/>
          <w:szCs w:val="28"/>
        </w:rPr>
        <w:t>，句意才符合语境。</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Style w:val="a5"/>
          <w:rFonts w:ascii="Arial" w:hAnsi="Arial" w:cs="Arial"/>
          <w:color w:val="333333"/>
          <w:sz w:val="28"/>
          <w:szCs w:val="28"/>
        </w:rPr>
        <w:t xml:space="preserve">　</w:t>
      </w:r>
      <w:r w:rsidRPr="00650301">
        <w:rPr>
          <w:rStyle w:val="a5"/>
          <w:rFonts w:ascii="Arial" w:hAnsi="Arial" w:cs="Arial"/>
          <w:color w:val="333333"/>
          <w:sz w:val="28"/>
          <w:szCs w:val="28"/>
        </w:rPr>
        <w:t>Section II Reading Comprehension</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Part A</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Text 1</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 xml:space="preserve">21. B </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22. A</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23. 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 xml:space="preserve">24. A </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 xml:space="preserve">25.B </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Text 2</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26.C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解析：细节题。题干问及商业专利方法在最近引起关注的原因是是什么，解答本题应定位二段首句并结合一段的主旨要义。二段首句指出</w:t>
      </w:r>
      <w:r w:rsidRPr="00650301">
        <w:rPr>
          <w:rFonts w:ascii="Arial" w:hAnsi="Arial" w:cs="Arial"/>
          <w:color w:val="333333"/>
          <w:sz w:val="28"/>
          <w:szCs w:val="28"/>
        </w:rPr>
        <w:t>“</w:t>
      </w:r>
      <w:r w:rsidRPr="00650301">
        <w:rPr>
          <w:rFonts w:ascii="Arial" w:hAnsi="Arial" w:cs="Arial"/>
          <w:color w:val="333333"/>
          <w:sz w:val="28"/>
          <w:szCs w:val="28"/>
        </w:rPr>
        <w:t>国家最高专利法庭准备对商业方法专利进行缩减，这引起了了争议。</w:t>
      </w:r>
      <w:r w:rsidRPr="00650301">
        <w:rPr>
          <w:rFonts w:ascii="Arial" w:hAnsi="Arial" w:cs="Arial"/>
          <w:color w:val="333333"/>
          <w:sz w:val="28"/>
          <w:szCs w:val="28"/>
        </w:rPr>
        <w:t>”</w:t>
      </w:r>
      <w:r w:rsidRPr="00650301">
        <w:rPr>
          <w:rFonts w:ascii="Arial" w:hAnsi="Arial" w:cs="Arial"/>
          <w:color w:val="333333"/>
          <w:sz w:val="28"/>
          <w:szCs w:val="28"/>
        </w:rPr>
        <w:t>一段主要提及在过去</w:t>
      </w:r>
      <w:r w:rsidRPr="00650301">
        <w:rPr>
          <w:rFonts w:ascii="Arial" w:hAnsi="Arial" w:cs="Arial"/>
          <w:color w:val="333333"/>
          <w:sz w:val="28"/>
          <w:szCs w:val="28"/>
        </w:rPr>
        <w:t>10</w:t>
      </w:r>
      <w:r w:rsidRPr="00650301">
        <w:rPr>
          <w:rFonts w:ascii="Arial" w:hAnsi="Arial" w:cs="Arial"/>
          <w:color w:val="333333"/>
          <w:sz w:val="28"/>
          <w:szCs w:val="28"/>
        </w:rPr>
        <w:t>年商业方法授予了成千上万</w:t>
      </w:r>
      <w:r w:rsidRPr="00650301">
        <w:rPr>
          <w:rFonts w:ascii="Arial" w:hAnsi="Arial" w:cs="Arial"/>
          <w:color w:val="333333"/>
          <w:sz w:val="28"/>
          <w:szCs w:val="28"/>
        </w:rPr>
        <w:lastRenderedPageBreak/>
        <w:t>的专利。由此可见，选项</w:t>
      </w:r>
      <w:r w:rsidRPr="00650301">
        <w:rPr>
          <w:rFonts w:ascii="Arial" w:hAnsi="Arial" w:cs="Arial"/>
          <w:color w:val="333333"/>
          <w:sz w:val="28"/>
          <w:szCs w:val="28"/>
        </w:rPr>
        <w:t>C</w:t>
      </w:r>
      <w:r w:rsidRPr="00650301">
        <w:rPr>
          <w:rFonts w:ascii="Arial" w:hAnsi="Arial" w:cs="Arial"/>
          <w:color w:val="333333"/>
          <w:sz w:val="28"/>
          <w:szCs w:val="28"/>
        </w:rPr>
        <w:t>是对原文的同义置换故为正确答案。</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27.B</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解析：推理判断题。文章在二段提及</w:t>
      </w:r>
      <w:r w:rsidRPr="00650301">
        <w:rPr>
          <w:rFonts w:ascii="Arial" w:hAnsi="Arial" w:cs="Arial"/>
          <w:color w:val="333333"/>
          <w:sz w:val="28"/>
          <w:szCs w:val="28"/>
        </w:rPr>
        <w:t>Bilski case</w:t>
      </w:r>
      <w:r w:rsidRPr="00650301">
        <w:rPr>
          <w:rFonts w:ascii="Arial" w:hAnsi="Arial" w:cs="Arial"/>
          <w:color w:val="333333"/>
          <w:sz w:val="28"/>
          <w:szCs w:val="28"/>
        </w:rPr>
        <w:t>，在四段提及对</w:t>
      </w:r>
      <w:r w:rsidRPr="00650301">
        <w:rPr>
          <w:rFonts w:ascii="Arial" w:hAnsi="Arial" w:cs="Arial"/>
          <w:color w:val="333333"/>
          <w:sz w:val="28"/>
          <w:szCs w:val="28"/>
        </w:rPr>
        <w:t>Bilski case</w:t>
      </w:r>
      <w:r w:rsidRPr="00650301">
        <w:rPr>
          <w:rFonts w:ascii="Arial" w:hAnsi="Arial" w:cs="Arial"/>
          <w:color w:val="333333"/>
          <w:sz w:val="28"/>
          <w:szCs w:val="28"/>
        </w:rPr>
        <w:t>的结论性说明，在四段中针对</w:t>
      </w:r>
      <w:r w:rsidRPr="00650301">
        <w:rPr>
          <w:rFonts w:ascii="Arial" w:hAnsi="Arial" w:cs="Arial"/>
          <w:color w:val="333333"/>
          <w:sz w:val="28"/>
          <w:szCs w:val="28"/>
        </w:rPr>
        <w:t>Bilski case</w:t>
      </w:r>
      <w:r w:rsidRPr="00650301">
        <w:rPr>
          <w:rFonts w:ascii="Arial" w:hAnsi="Arial" w:cs="Arial"/>
          <w:color w:val="333333"/>
          <w:sz w:val="28"/>
          <w:szCs w:val="28"/>
        </w:rPr>
        <w:t>，联邦机构发表了不同寻常的法令，而四段末句提到该法令引起对</w:t>
      </w:r>
      <w:r w:rsidRPr="00650301">
        <w:rPr>
          <w:rFonts w:ascii="Arial" w:hAnsi="Arial" w:cs="Arial"/>
          <w:color w:val="333333"/>
          <w:sz w:val="28"/>
          <w:szCs w:val="28"/>
        </w:rPr>
        <w:t>“state street Bank ruling”</w:t>
      </w:r>
      <w:r w:rsidRPr="00650301">
        <w:rPr>
          <w:rFonts w:ascii="Arial" w:hAnsi="Arial" w:cs="Arial"/>
          <w:color w:val="333333"/>
          <w:sz w:val="28"/>
          <w:szCs w:val="28"/>
        </w:rPr>
        <w:t>的是否重新考虑，由此可知</w:t>
      </w:r>
      <w:r w:rsidRPr="00650301">
        <w:rPr>
          <w:rFonts w:ascii="Arial" w:hAnsi="Arial" w:cs="Arial"/>
          <w:color w:val="333333"/>
          <w:sz w:val="28"/>
          <w:szCs w:val="28"/>
        </w:rPr>
        <w:t>B</w:t>
      </w:r>
      <w:r w:rsidRPr="00650301">
        <w:rPr>
          <w:rFonts w:ascii="Arial" w:hAnsi="Arial" w:cs="Arial"/>
          <w:color w:val="333333"/>
          <w:sz w:val="28"/>
          <w:szCs w:val="28"/>
        </w:rPr>
        <w:t>为正确答案。</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28.C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解析：词汇短语题。含有该词的句子起到承前启后作用，解答本题应结合二段主旨及三段</w:t>
      </w:r>
      <w:r w:rsidRPr="00650301">
        <w:rPr>
          <w:rFonts w:ascii="Arial" w:hAnsi="Arial" w:cs="Arial"/>
          <w:color w:val="333333"/>
          <w:sz w:val="28"/>
          <w:szCs w:val="28"/>
        </w:rPr>
        <w:t>because</w:t>
      </w:r>
      <w:r w:rsidRPr="00650301">
        <w:rPr>
          <w:rFonts w:ascii="Arial" w:hAnsi="Arial" w:cs="Arial"/>
          <w:color w:val="333333"/>
          <w:sz w:val="28"/>
          <w:szCs w:val="28"/>
        </w:rPr>
        <w:t>后的句意来解题，二段提及</w:t>
      </w:r>
      <w:r w:rsidRPr="00650301">
        <w:rPr>
          <w:rFonts w:ascii="Arial" w:hAnsi="Arial" w:cs="Arial"/>
          <w:color w:val="333333"/>
          <w:sz w:val="28"/>
          <w:szCs w:val="28"/>
        </w:rPr>
        <w:t>“</w:t>
      </w:r>
      <w:r w:rsidRPr="00650301">
        <w:rPr>
          <w:rFonts w:ascii="Arial" w:hAnsi="Arial" w:cs="Arial"/>
          <w:color w:val="333333"/>
          <w:sz w:val="28"/>
          <w:szCs w:val="28"/>
        </w:rPr>
        <w:t>国家最高专利法庭准备对商业方法专利进行缩减</w:t>
      </w:r>
      <w:r w:rsidRPr="00650301">
        <w:rPr>
          <w:rFonts w:ascii="Arial" w:hAnsi="Arial" w:cs="Arial"/>
          <w:color w:val="333333"/>
          <w:sz w:val="28"/>
          <w:szCs w:val="28"/>
        </w:rPr>
        <w:t>”</w:t>
      </w:r>
      <w:r w:rsidRPr="00650301">
        <w:rPr>
          <w:rFonts w:ascii="Arial" w:hAnsi="Arial" w:cs="Arial"/>
          <w:color w:val="333333"/>
          <w:sz w:val="28"/>
          <w:szCs w:val="28"/>
        </w:rPr>
        <w:t>，而三段提及</w:t>
      </w:r>
      <w:r w:rsidRPr="00650301">
        <w:rPr>
          <w:rFonts w:ascii="Arial" w:hAnsi="Arial" w:cs="Arial"/>
          <w:color w:val="333333"/>
          <w:sz w:val="28"/>
          <w:szCs w:val="28"/>
        </w:rPr>
        <w:t>introduced such patents…, approving a patent…,</w:t>
      </w:r>
      <w:r w:rsidRPr="00650301">
        <w:rPr>
          <w:rFonts w:ascii="Arial" w:hAnsi="Arial" w:cs="Arial"/>
          <w:color w:val="333333"/>
          <w:sz w:val="28"/>
          <w:szCs w:val="28"/>
        </w:rPr>
        <w:t>由此可知，宣称对商业方法的控制将会有巨大的态度转变，故</w:t>
      </w:r>
      <w:r w:rsidRPr="00650301">
        <w:rPr>
          <w:rFonts w:ascii="Arial" w:hAnsi="Arial" w:cs="Arial"/>
          <w:color w:val="333333"/>
          <w:sz w:val="28"/>
          <w:szCs w:val="28"/>
        </w:rPr>
        <w:t>C</w:t>
      </w:r>
      <w:r w:rsidRPr="00650301">
        <w:rPr>
          <w:rFonts w:ascii="Arial" w:hAnsi="Arial" w:cs="Arial"/>
          <w:color w:val="333333"/>
          <w:sz w:val="28"/>
          <w:szCs w:val="28"/>
        </w:rPr>
        <w:t>正确。</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29.B</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解析：推论题。结合倒数二段二句及末段首句可知</w:t>
      </w:r>
      <w:r w:rsidRPr="00650301">
        <w:rPr>
          <w:rFonts w:ascii="Arial" w:hAnsi="Arial" w:cs="Arial"/>
          <w:color w:val="333333"/>
          <w:sz w:val="28"/>
          <w:szCs w:val="28"/>
        </w:rPr>
        <w:t>B</w:t>
      </w:r>
      <w:r w:rsidRPr="00650301">
        <w:rPr>
          <w:rFonts w:ascii="Arial" w:hAnsi="Arial" w:cs="Arial"/>
          <w:color w:val="333333"/>
          <w:sz w:val="28"/>
          <w:szCs w:val="28"/>
        </w:rPr>
        <w:t>符合文意。此题用排除法最为便利。文章的最后两段未提到</w:t>
      </w:r>
      <w:r w:rsidRPr="00650301">
        <w:rPr>
          <w:rFonts w:ascii="Arial" w:hAnsi="Arial" w:cs="Arial"/>
          <w:color w:val="333333"/>
          <w:sz w:val="28"/>
          <w:szCs w:val="28"/>
        </w:rPr>
        <w:t>ACD</w:t>
      </w:r>
      <w:r w:rsidRPr="00650301">
        <w:rPr>
          <w:rFonts w:ascii="Arial" w:hAnsi="Arial" w:cs="Arial"/>
          <w:color w:val="333333"/>
          <w:sz w:val="28"/>
          <w:szCs w:val="28"/>
        </w:rPr>
        <w:t>的内容。而</w:t>
      </w:r>
      <w:r w:rsidRPr="00650301">
        <w:rPr>
          <w:rFonts w:ascii="Arial" w:hAnsi="Arial" w:cs="Arial"/>
          <w:color w:val="333333"/>
          <w:sz w:val="28"/>
          <w:szCs w:val="28"/>
        </w:rPr>
        <w:t>B</w:t>
      </w:r>
      <w:r w:rsidRPr="00650301">
        <w:rPr>
          <w:rFonts w:ascii="Arial" w:hAnsi="Arial" w:cs="Arial"/>
          <w:color w:val="333333"/>
          <w:sz w:val="28"/>
          <w:szCs w:val="28"/>
        </w:rPr>
        <w:t>项的内容符合</w:t>
      </w:r>
      <w:r w:rsidRPr="00650301">
        <w:rPr>
          <w:rFonts w:ascii="Arial" w:hAnsi="Arial" w:cs="Arial"/>
          <w:color w:val="333333"/>
          <w:sz w:val="28"/>
          <w:szCs w:val="28"/>
        </w:rPr>
        <w:t xml:space="preserve">“that too </w:t>
      </w:r>
      <w:r w:rsidRPr="00650301">
        <w:rPr>
          <w:rFonts w:ascii="Arial" w:hAnsi="Arial" w:cs="Arial"/>
          <w:color w:val="333333"/>
          <w:sz w:val="28"/>
          <w:szCs w:val="28"/>
        </w:rPr>
        <w:lastRenderedPageBreak/>
        <w:t>many patents were being upheld”</w:t>
      </w:r>
      <w:r w:rsidRPr="00650301">
        <w:rPr>
          <w:rFonts w:ascii="Arial" w:hAnsi="Arial" w:cs="Arial"/>
          <w:color w:val="333333"/>
          <w:sz w:val="28"/>
          <w:szCs w:val="28"/>
        </w:rPr>
        <w:t>，同时</w:t>
      </w:r>
      <w:r w:rsidRPr="00650301">
        <w:rPr>
          <w:rFonts w:ascii="Arial" w:hAnsi="Arial" w:cs="Arial"/>
          <w:color w:val="333333"/>
          <w:sz w:val="28"/>
          <w:szCs w:val="28"/>
        </w:rPr>
        <w:t xml:space="preserve">B </w:t>
      </w:r>
      <w:r w:rsidRPr="00650301">
        <w:rPr>
          <w:rFonts w:ascii="Arial" w:hAnsi="Arial" w:cs="Arial"/>
          <w:color w:val="333333"/>
          <w:sz w:val="28"/>
          <w:szCs w:val="28"/>
        </w:rPr>
        <w:t>选项的内容符合文章的中心。</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30.D</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解析：主旨题。文章首段提到</w:t>
      </w:r>
      <w:r w:rsidRPr="00650301">
        <w:rPr>
          <w:rFonts w:ascii="Arial" w:hAnsi="Arial" w:cs="Arial"/>
          <w:color w:val="333333"/>
          <w:sz w:val="28"/>
          <w:szCs w:val="28"/>
        </w:rPr>
        <w:t>“</w:t>
      </w:r>
      <w:r w:rsidRPr="00650301">
        <w:rPr>
          <w:rFonts w:ascii="Arial" w:hAnsi="Arial" w:cs="Arial"/>
          <w:color w:val="333333"/>
          <w:sz w:val="28"/>
          <w:szCs w:val="28"/>
        </w:rPr>
        <w:t>过去</w:t>
      </w:r>
      <w:r w:rsidRPr="00650301">
        <w:rPr>
          <w:rFonts w:ascii="Arial" w:hAnsi="Arial" w:cs="Arial"/>
          <w:color w:val="333333"/>
          <w:sz w:val="28"/>
          <w:szCs w:val="28"/>
        </w:rPr>
        <w:t>10</w:t>
      </w:r>
      <w:r w:rsidRPr="00650301">
        <w:rPr>
          <w:rFonts w:ascii="Arial" w:hAnsi="Arial" w:cs="Arial"/>
          <w:color w:val="333333"/>
          <w:sz w:val="28"/>
          <w:szCs w:val="28"/>
        </w:rPr>
        <w:t>年</w:t>
      </w:r>
      <w:r w:rsidRPr="00650301">
        <w:rPr>
          <w:rFonts w:ascii="Arial" w:hAnsi="Arial" w:cs="Arial"/>
          <w:color w:val="333333"/>
          <w:sz w:val="28"/>
          <w:szCs w:val="28"/>
        </w:rPr>
        <w:t>”</w:t>
      </w:r>
      <w:r w:rsidRPr="00650301">
        <w:rPr>
          <w:rFonts w:ascii="Arial" w:hAnsi="Arial" w:cs="Arial"/>
          <w:color w:val="333333"/>
          <w:sz w:val="28"/>
          <w:szCs w:val="28"/>
        </w:rPr>
        <w:t>，而二段首句转到</w:t>
      </w:r>
      <w:r w:rsidRPr="00650301">
        <w:rPr>
          <w:rFonts w:ascii="Arial" w:hAnsi="Arial" w:cs="Arial"/>
          <w:color w:val="333333"/>
          <w:sz w:val="28"/>
          <w:szCs w:val="28"/>
        </w:rPr>
        <w:t>“Now”</w:t>
      </w:r>
      <w:r w:rsidRPr="00650301">
        <w:rPr>
          <w:rFonts w:ascii="Arial" w:hAnsi="Arial" w:cs="Arial"/>
          <w:color w:val="333333"/>
          <w:sz w:val="28"/>
          <w:szCs w:val="28"/>
        </w:rPr>
        <w:t>，文章的此脉络结构可知</w:t>
      </w:r>
      <w:r w:rsidRPr="00650301">
        <w:rPr>
          <w:rFonts w:ascii="Arial" w:hAnsi="Arial" w:cs="Arial"/>
          <w:color w:val="333333"/>
          <w:sz w:val="28"/>
          <w:szCs w:val="28"/>
        </w:rPr>
        <w:t>“ A prevailing tread”</w:t>
      </w:r>
      <w:r w:rsidRPr="00650301">
        <w:rPr>
          <w:rFonts w:ascii="Arial" w:hAnsi="Arial" w:cs="Arial"/>
          <w:color w:val="333333"/>
          <w:sz w:val="28"/>
          <w:szCs w:val="28"/>
        </w:rPr>
        <w:t>可统领文意，此外文章二至四段，主要谈及联邦巡讲对</w:t>
      </w:r>
      <w:r w:rsidRPr="00650301">
        <w:rPr>
          <w:rFonts w:ascii="Arial" w:hAnsi="Arial" w:cs="Arial"/>
          <w:color w:val="333333"/>
          <w:sz w:val="28"/>
          <w:szCs w:val="28"/>
        </w:rPr>
        <w:t>“business-method patents”</w:t>
      </w:r>
      <w:r w:rsidRPr="00650301">
        <w:rPr>
          <w:rFonts w:ascii="Arial" w:hAnsi="Arial" w:cs="Arial"/>
          <w:color w:val="333333"/>
          <w:sz w:val="28"/>
          <w:szCs w:val="28"/>
        </w:rPr>
        <w:t>的立场变化，故</w:t>
      </w:r>
      <w:r w:rsidRPr="00650301">
        <w:rPr>
          <w:rFonts w:ascii="Arial" w:hAnsi="Arial" w:cs="Arial"/>
          <w:color w:val="333333"/>
          <w:sz w:val="28"/>
          <w:szCs w:val="28"/>
        </w:rPr>
        <w:t>D</w:t>
      </w:r>
      <w:r w:rsidRPr="00650301">
        <w:rPr>
          <w:rFonts w:ascii="Arial" w:hAnsi="Arial" w:cs="Arial"/>
          <w:color w:val="333333"/>
          <w:sz w:val="28"/>
          <w:szCs w:val="28"/>
        </w:rPr>
        <w:t>为正确答案。</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Text 3</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31.B</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解析：细节题。文章提到</w:t>
      </w:r>
      <w:r w:rsidRPr="00650301">
        <w:rPr>
          <w:rFonts w:ascii="Arial" w:hAnsi="Arial" w:cs="Arial"/>
          <w:color w:val="333333"/>
          <w:sz w:val="28"/>
          <w:szCs w:val="28"/>
        </w:rPr>
        <w:t>Tipping Point</w:t>
      </w:r>
      <w:r w:rsidRPr="00650301">
        <w:rPr>
          <w:rFonts w:ascii="Arial" w:hAnsi="Arial" w:cs="Arial"/>
          <w:color w:val="333333"/>
          <w:sz w:val="28"/>
          <w:szCs w:val="28"/>
        </w:rPr>
        <w:t>真本书描述社会流行风潮是由一小部分名人引起的，然而，笔锋一转在首段末又说</w:t>
      </w:r>
      <w:r w:rsidRPr="00650301">
        <w:rPr>
          <w:rFonts w:ascii="Arial" w:hAnsi="Arial" w:cs="Arial"/>
          <w:color w:val="333333"/>
          <w:sz w:val="28"/>
          <w:szCs w:val="28"/>
        </w:rPr>
        <w:t>“it doesn’t explain how ideas actually spread”</w:t>
      </w:r>
      <w:r w:rsidRPr="00650301">
        <w:rPr>
          <w:rFonts w:ascii="Arial" w:hAnsi="Arial" w:cs="Arial"/>
          <w:color w:val="333333"/>
          <w:sz w:val="28"/>
          <w:szCs w:val="28"/>
        </w:rPr>
        <w:t>。进而引出作者对名人传播想法功能的讨论。由此</w:t>
      </w:r>
      <w:r w:rsidRPr="00650301">
        <w:rPr>
          <w:rFonts w:ascii="Arial" w:hAnsi="Arial" w:cs="Arial"/>
          <w:color w:val="333333"/>
          <w:sz w:val="28"/>
          <w:szCs w:val="28"/>
        </w:rPr>
        <w:t>B</w:t>
      </w:r>
      <w:r w:rsidRPr="00650301">
        <w:rPr>
          <w:rFonts w:ascii="Arial" w:hAnsi="Arial" w:cs="Arial"/>
          <w:color w:val="333333"/>
          <w:sz w:val="28"/>
          <w:szCs w:val="28"/>
        </w:rPr>
        <w:t>选项正确。而</w:t>
      </w:r>
      <w:r w:rsidRPr="00650301">
        <w:rPr>
          <w:rFonts w:ascii="Arial" w:hAnsi="Arial" w:cs="Arial"/>
          <w:color w:val="333333"/>
          <w:sz w:val="28"/>
          <w:szCs w:val="28"/>
        </w:rPr>
        <w:t>A</w:t>
      </w:r>
      <w:r w:rsidRPr="00650301">
        <w:rPr>
          <w:rFonts w:ascii="Arial" w:hAnsi="Arial" w:cs="Arial"/>
          <w:color w:val="333333"/>
          <w:sz w:val="28"/>
          <w:szCs w:val="28"/>
        </w:rPr>
        <w:t>、</w:t>
      </w:r>
      <w:r w:rsidRPr="00650301">
        <w:rPr>
          <w:rFonts w:ascii="Arial" w:hAnsi="Arial" w:cs="Arial"/>
          <w:color w:val="333333"/>
          <w:sz w:val="28"/>
          <w:szCs w:val="28"/>
        </w:rPr>
        <w:t>C</w:t>
      </w:r>
      <w:r w:rsidRPr="00650301">
        <w:rPr>
          <w:rFonts w:ascii="Arial" w:hAnsi="Arial" w:cs="Arial"/>
          <w:color w:val="333333"/>
          <w:sz w:val="28"/>
          <w:szCs w:val="28"/>
        </w:rPr>
        <w:t>、</w:t>
      </w:r>
      <w:r w:rsidRPr="00650301">
        <w:rPr>
          <w:rFonts w:ascii="Arial" w:hAnsi="Arial" w:cs="Arial"/>
          <w:color w:val="333333"/>
          <w:sz w:val="28"/>
          <w:szCs w:val="28"/>
        </w:rPr>
        <w:t xml:space="preserve">D </w:t>
      </w:r>
      <w:r w:rsidRPr="00650301">
        <w:rPr>
          <w:rFonts w:ascii="Arial" w:hAnsi="Arial" w:cs="Arial"/>
          <w:color w:val="333333"/>
          <w:sz w:val="28"/>
          <w:szCs w:val="28"/>
        </w:rPr>
        <w:t>均不是作者要讨论的问题。</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32.D</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解析：细节题。文章第二段首句</w:t>
      </w:r>
      <w:r w:rsidRPr="00650301">
        <w:rPr>
          <w:rFonts w:ascii="Arial" w:hAnsi="Arial" w:cs="Arial"/>
          <w:color w:val="333333"/>
          <w:sz w:val="28"/>
          <w:szCs w:val="28"/>
        </w:rPr>
        <w:t xml:space="preserve"> “the supposed…plausible sounding but largely untested </w:t>
      </w:r>
      <w:r w:rsidRPr="00650301">
        <w:rPr>
          <w:rFonts w:ascii="Arial" w:hAnsi="Arial" w:cs="Arial"/>
          <w:color w:val="333333"/>
          <w:sz w:val="28"/>
          <w:szCs w:val="28"/>
        </w:rPr>
        <w:lastRenderedPageBreak/>
        <w:t>theory</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以及末句</w:t>
      </w:r>
      <w:r w:rsidRPr="00650301">
        <w:rPr>
          <w:rFonts w:ascii="Arial" w:hAnsi="Arial" w:cs="Arial"/>
          <w:color w:val="333333"/>
          <w:sz w:val="28"/>
          <w:szCs w:val="28"/>
        </w:rPr>
        <w:t>“…only certain special people can drive trends”</w:t>
      </w:r>
      <w:r w:rsidRPr="00650301">
        <w:rPr>
          <w:rFonts w:ascii="Arial" w:hAnsi="Arial" w:cs="Arial"/>
          <w:color w:val="333333"/>
          <w:sz w:val="28"/>
          <w:szCs w:val="28"/>
        </w:rPr>
        <w:t>充分说明这种理论证据不够充足。而</w:t>
      </w:r>
      <w:r w:rsidRPr="00650301">
        <w:rPr>
          <w:rFonts w:ascii="Arial" w:hAnsi="Arial" w:cs="Arial"/>
          <w:color w:val="333333"/>
          <w:sz w:val="28"/>
          <w:szCs w:val="28"/>
        </w:rPr>
        <w:t>D</w:t>
      </w:r>
      <w:r w:rsidRPr="00650301">
        <w:rPr>
          <w:rFonts w:ascii="Arial" w:hAnsi="Arial" w:cs="Arial"/>
          <w:color w:val="333333"/>
          <w:sz w:val="28"/>
          <w:szCs w:val="28"/>
        </w:rPr>
        <w:t>选项正确的反应了文中的内容。</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33.A</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解析：根据题干，线索大致定位到第三段，但是第三段并没有清晰的找到题解，而接下来的第四段清晰的反应出了社会互动所产生的巨大影响这一内容。</w:t>
      </w:r>
      <w:r w:rsidRPr="00650301">
        <w:rPr>
          <w:rFonts w:ascii="Arial" w:hAnsi="Arial" w:cs="Arial"/>
          <w:color w:val="333333"/>
          <w:sz w:val="28"/>
          <w:szCs w:val="28"/>
        </w:rPr>
        <w:t>A</w:t>
      </w:r>
      <w:r w:rsidRPr="00650301">
        <w:rPr>
          <w:rFonts w:ascii="Arial" w:hAnsi="Arial" w:cs="Arial"/>
          <w:color w:val="333333"/>
          <w:sz w:val="28"/>
          <w:szCs w:val="28"/>
        </w:rPr>
        <w:t>选项充分的表明了这一点。</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34.C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解析：根据题干，线索定位到第四段。同过分析这个短语所在的句子，</w:t>
      </w:r>
      <w:r w:rsidRPr="00650301">
        <w:rPr>
          <w:rFonts w:ascii="Arial" w:hAnsi="Arial" w:cs="Arial"/>
          <w:color w:val="333333"/>
          <w:sz w:val="28"/>
          <w:szCs w:val="28"/>
        </w:rPr>
        <w:t>“For a social epidemic…;just how many others pay attention to each of these people has little to do with…”</w:t>
      </w:r>
      <w:r w:rsidRPr="00650301">
        <w:rPr>
          <w:rFonts w:ascii="Arial" w:hAnsi="Arial" w:cs="Arial"/>
          <w:color w:val="333333"/>
          <w:sz w:val="28"/>
          <w:szCs w:val="28"/>
        </w:rPr>
        <w:t>此句主要表明人们是如何被别人影响进而又去影响别人的。而</w:t>
      </w:r>
      <w:r w:rsidRPr="00650301">
        <w:rPr>
          <w:rFonts w:ascii="Arial" w:hAnsi="Arial" w:cs="Arial"/>
          <w:color w:val="333333"/>
          <w:sz w:val="28"/>
          <w:szCs w:val="28"/>
        </w:rPr>
        <w:t>C</w:t>
      </w:r>
      <w:r w:rsidRPr="00650301">
        <w:rPr>
          <w:rFonts w:ascii="Arial" w:hAnsi="Arial" w:cs="Arial"/>
          <w:color w:val="333333"/>
          <w:sz w:val="28"/>
          <w:szCs w:val="28"/>
        </w:rPr>
        <w:t>选项恰是对这一点的正确表述。</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35.C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解析：细节题。根据题干，线索定位到最后一段，从</w:t>
      </w:r>
      <w:r w:rsidRPr="00650301">
        <w:rPr>
          <w:rFonts w:ascii="Arial" w:hAnsi="Arial" w:cs="Arial"/>
          <w:color w:val="333333"/>
          <w:sz w:val="28"/>
          <w:szCs w:val="28"/>
        </w:rPr>
        <w:t xml:space="preserve">“…relating of populations, manipulating a number of variables relating to people’s ability to influence </w:t>
      </w:r>
      <w:r w:rsidRPr="00650301">
        <w:rPr>
          <w:rFonts w:ascii="Arial" w:hAnsi="Arial" w:cs="Arial"/>
          <w:color w:val="333333"/>
          <w:sz w:val="28"/>
          <w:szCs w:val="28"/>
        </w:rPr>
        <w:lastRenderedPageBreak/>
        <w:t>others and their tendency to be…”</w:t>
      </w:r>
      <w:r w:rsidRPr="00650301">
        <w:rPr>
          <w:rFonts w:ascii="Arial" w:hAnsi="Arial" w:cs="Arial"/>
          <w:color w:val="333333"/>
          <w:sz w:val="28"/>
          <w:szCs w:val="28"/>
        </w:rPr>
        <w:t>这句话中能够得知社会影响动力因素包括人们影响别人的能力包括被别人影响的倾向性。而</w:t>
      </w:r>
      <w:r w:rsidRPr="00650301">
        <w:rPr>
          <w:rFonts w:ascii="Arial" w:hAnsi="Arial" w:cs="Arial"/>
          <w:color w:val="333333"/>
          <w:sz w:val="28"/>
          <w:szCs w:val="28"/>
        </w:rPr>
        <w:t>C</w:t>
      </w:r>
      <w:r w:rsidRPr="00650301">
        <w:rPr>
          <w:rFonts w:ascii="Arial" w:hAnsi="Arial" w:cs="Arial"/>
          <w:color w:val="333333"/>
          <w:sz w:val="28"/>
          <w:szCs w:val="28"/>
        </w:rPr>
        <w:t>选项充分的体现了这一点。</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Text 4</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36.A</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解析：细节题。答案意为</w:t>
      </w:r>
      <w:r w:rsidRPr="00650301">
        <w:rPr>
          <w:rFonts w:ascii="Arial" w:hAnsi="Arial" w:cs="Arial"/>
          <w:color w:val="333333"/>
          <w:sz w:val="28"/>
          <w:szCs w:val="28"/>
        </w:rPr>
        <w:t>“</w:t>
      </w:r>
      <w:r w:rsidRPr="00650301">
        <w:rPr>
          <w:rFonts w:ascii="Arial" w:hAnsi="Arial" w:cs="Arial"/>
          <w:color w:val="333333"/>
          <w:sz w:val="28"/>
          <w:szCs w:val="28"/>
        </w:rPr>
        <w:t>遵循不利的资产评估准则</w:t>
      </w:r>
      <w:r w:rsidRPr="00650301">
        <w:rPr>
          <w:rFonts w:ascii="Arial" w:hAnsi="Arial" w:cs="Arial"/>
          <w:color w:val="333333"/>
          <w:sz w:val="28"/>
          <w:szCs w:val="28"/>
        </w:rPr>
        <w:t>”</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由题干中的</w:t>
      </w:r>
      <w:r w:rsidRPr="00650301">
        <w:rPr>
          <w:rFonts w:ascii="Arial" w:hAnsi="Arial" w:cs="Arial"/>
          <w:color w:val="333333"/>
          <w:sz w:val="28"/>
          <w:szCs w:val="28"/>
        </w:rPr>
        <w:t xml:space="preserve"> “Bankers complained” </w:t>
      </w:r>
      <w:r w:rsidRPr="00650301">
        <w:rPr>
          <w:rFonts w:ascii="Arial" w:hAnsi="Arial" w:cs="Arial"/>
          <w:color w:val="333333"/>
          <w:sz w:val="28"/>
          <w:szCs w:val="28"/>
        </w:rPr>
        <w:t>和</w:t>
      </w:r>
      <w:r w:rsidRPr="00650301">
        <w:rPr>
          <w:rFonts w:ascii="Arial" w:hAnsi="Arial" w:cs="Arial"/>
          <w:color w:val="333333"/>
          <w:sz w:val="28"/>
          <w:szCs w:val="28"/>
        </w:rPr>
        <w:t xml:space="preserve"> “force”</w:t>
      </w:r>
      <w:r w:rsidRPr="00650301">
        <w:rPr>
          <w:rFonts w:ascii="Arial" w:hAnsi="Arial" w:cs="Arial"/>
          <w:color w:val="333333"/>
          <w:sz w:val="28"/>
          <w:szCs w:val="28"/>
        </w:rPr>
        <w:t>定位于第一段第三行</w:t>
      </w:r>
      <w:r w:rsidRPr="00650301">
        <w:rPr>
          <w:rFonts w:ascii="Arial" w:hAnsi="Arial" w:cs="Arial"/>
          <w:color w:val="333333"/>
          <w:sz w:val="28"/>
          <w:szCs w:val="28"/>
        </w:rPr>
        <w:t xml:space="preserve"> “Their rules, moan the banks, have forced them to report enormous losses, and it’s just not fair. These rules say they must value some assets at the price a third party would pay, not the price managers and regulators would like them to fetch</w:t>
      </w:r>
      <w:r w:rsidRPr="00650301">
        <w:rPr>
          <w:rFonts w:ascii="Arial" w:hAnsi="Arial" w:cs="Arial"/>
          <w:color w:val="333333"/>
          <w:sz w:val="28"/>
          <w:szCs w:val="28"/>
        </w:rPr>
        <w:t>。</w:t>
      </w:r>
      <w:r w:rsidRPr="00650301">
        <w:rPr>
          <w:rFonts w:ascii="Arial" w:hAnsi="Arial" w:cs="Arial"/>
          <w:color w:val="333333"/>
          <w:sz w:val="28"/>
          <w:szCs w:val="28"/>
        </w:rPr>
        <w:t xml:space="preserve">” </w:t>
      </w:r>
      <w:r w:rsidRPr="00650301">
        <w:rPr>
          <w:rFonts w:ascii="Arial" w:hAnsi="Arial" w:cs="Arial"/>
          <w:color w:val="333333"/>
          <w:sz w:val="28"/>
          <w:szCs w:val="28"/>
        </w:rPr>
        <w:t>该句核心词为</w:t>
      </w:r>
      <w:r w:rsidRPr="00650301">
        <w:rPr>
          <w:rFonts w:ascii="Arial" w:hAnsi="Arial" w:cs="Arial"/>
          <w:color w:val="333333"/>
          <w:sz w:val="28"/>
          <w:szCs w:val="28"/>
        </w:rPr>
        <w:t>rules</w:t>
      </w:r>
      <w:r w:rsidRPr="00650301">
        <w:rPr>
          <w:rFonts w:ascii="Arial" w:hAnsi="Arial" w:cs="Arial"/>
          <w:color w:val="333333"/>
          <w:sz w:val="28"/>
          <w:szCs w:val="28"/>
        </w:rPr>
        <w:t>，四个答案中只有</w:t>
      </w:r>
      <w:r w:rsidRPr="00650301">
        <w:rPr>
          <w:rFonts w:ascii="Arial" w:hAnsi="Arial" w:cs="Arial"/>
          <w:color w:val="333333"/>
          <w:sz w:val="28"/>
          <w:szCs w:val="28"/>
        </w:rPr>
        <w:t>A</w:t>
      </w:r>
      <w:r w:rsidRPr="00650301">
        <w:rPr>
          <w:rFonts w:ascii="Arial" w:hAnsi="Arial" w:cs="Arial"/>
          <w:color w:val="333333"/>
          <w:sz w:val="28"/>
          <w:szCs w:val="28"/>
        </w:rPr>
        <w:t>选项包含。</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37.A</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解析：推理引申题。答案意为</w:t>
      </w:r>
      <w:r w:rsidRPr="00650301">
        <w:rPr>
          <w:rFonts w:ascii="Arial" w:hAnsi="Arial" w:cs="Arial"/>
          <w:color w:val="333333"/>
          <w:sz w:val="28"/>
          <w:szCs w:val="28"/>
        </w:rPr>
        <w:t>“</w:t>
      </w:r>
      <w:r w:rsidRPr="00650301">
        <w:rPr>
          <w:rFonts w:ascii="Arial" w:hAnsi="Arial" w:cs="Arial"/>
          <w:color w:val="333333"/>
          <w:sz w:val="28"/>
          <w:szCs w:val="28"/>
        </w:rPr>
        <w:t>管理的作用的逐渐消失</w:t>
      </w:r>
      <w:r w:rsidRPr="00650301">
        <w:rPr>
          <w:rFonts w:ascii="Arial" w:hAnsi="Arial" w:cs="Arial"/>
          <w:color w:val="333333"/>
          <w:sz w:val="28"/>
          <w:szCs w:val="28"/>
        </w:rPr>
        <w:t>”</w:t>
      </w:r>
      <w:r w:rsidRPr="00650301">
        <w:rPr>
          <w:rFonts w:ascii="Arial" w:hAnsi="Arial" w:cs="Arial"/>
          <w:color w:val="333333"/>
          <w:sz w:val="28"/>
          <w:szCs w:val="28"/>
        </w:rPr>
        <w:t>。根据题干中的专有名词</w:t>
      </w:r>
      <w:r w:rsidRPr="00650301">
        <w:rPr>
          <w:rFonts w:ascii="Arial" w:hAnsi="Arial" w:cs="Arial"/>
          <w:color w:val="333333"/>
          <w:sz w:val="28"/>
          <w:szCs w:val="28"/>
        </w:rPr>
        <w:t>FASB</w:t>
      </w:r>
      <w:r w:rsidRPr="00650301">
        <w:rPr>
          <w:rFonts w:ascii="Arial" w:hAnsi="Arial" w:cs="Arial"/>
          <w:color w:val="333333"/>
          <w:sz w:val="28"/>
          <w:szCs w:val="28"/>
        </w:rPr>
        <w:t>定位于第三段。第一句提到</w:t>
      </w:r>
      <w:r w:rsidRPr="00650301">
        <w:rPr>
          <w:rFonts w:ascii="Arial" w:hAnsi="Arial" w:cs="Arial"/>
          <w:color w:val="333333"/>
          <w:sz w:val="28"/>
          <w:szCs w:val="28"/>
        </w:rPr>
        <w:t>FASB</w:t>
      </w:r>
      <w:r w:rsidRPr="00650301">
        <w:rPr>
          <w:rFonts w:ascii="Arial" w:hAnsi="Arial" w:cs="Arial"/>
          <w:color w:val="333333"/>
          <w:sz w:val="28"/>
          <w:szCs w:val="28"/>
        </w:rPr>
        <w:t>经过努力使国会通过了一些变革，</w:t>
      </w:r>
      <w:r w:rsidRPr="00650301">
        <w:rPr>
          <w:rFonts w:ascii="Arial" w:hAnsi="Arial" w:cs="Arial"/>
          <w:color w:val="333333"/>
          <w:sz w:val="28"/>
          <w:szCs w:val="28"/>
        </w:rPr>
        <w:lastRenderedPageBreak/>
        <w:t>这些变革赋予了银行更多的权利，也就是说对银行的管理更为松散，所以答案为</w:t>
      </w:r>
      <w:r w:rsidRPr="00650301">
        <w:rPr>
          <w:rFonts w:ascii="Arial" w:hAnsi="Arial" w:cs="Arial"/>
          <w:color w:val="333333"/>
          <w:sz w:val="28"/>
          <w:szCs w:val="28"/>
        </w:rPr>
        <w:t>“</w:t>
      </w:r>
      <w:r w:rsidRPr="00650301">
        <w:rPr>
          <w:rFonts w:ascii="Arial" w:hAnsi="Arial" w:cs="Arial"/>
          <w:color w:val="333333"/>
          <w:sz w:val="28"/>
          <w:szCs w:val="28"/>
        </w:rPr>
        <w:t>管理的作用的逐渐消失</w:t>
      </w:r>
      <w:r w:rsidRPr="00650301">
        <w:rPr>
          <w:rFonts w:ascii="Arial" w:hAnsi="Arial" w:cs="Arial"/>
          <w:color w:val="333333"/>
          <w:sz w:val="28"/>
          <w:szCs w:val="28"/>
        </w:rPr>
        <w:t>”</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38.C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解析：细节题。答案意为</w:t>
      </w:r>
      <w:r w:rsidRPr="00650301">
        <w:rPr>
          <w:rFonts w:ascii="Arial" w:hAnsi="Arial" w:cs="Arial"/>
          <w:color w:val="333333"/>
          <w:sz w:val="28"/>
          <w:szCs w:val="28"/>
        </w:rPr>
        <w:t>“</w:t>
      </w:r>
      <w:r w:rsidRPr="00650301">
        <w:rPr>
          <w:rFonts w:ascii="Arial" w:hAnsi="Arial" w:cs="Arial"/>
          <w:color w:val="333333"/>
          <w:sz w:val="28"/>
          <w:szCs w:val="28"/>
        </w:rPr>
        <w:t>独立自主的制定法规</w:t>
      </w:r>
      <w:r w:rsidRPr="00650301">
        <w:rPr>
          <w:rFonts w:ascii="Arial" w:hAnsi="Arial" w:cs="Arial"/>
          <w:color w:val="333333"/>
          <w:sz w:val="28"/>
          <w:szCs w:val="28"/>
        </w:rPr>
        <w:t>”</w:t>
      </w:r>
      <w:r w:rsidRPr="00650301">
        <w:rPr>
          <w:rFonts w:ascii="Arial" w:hAnsi="Arial" w:cs="Arial"/>
          <w:color w:val="333333"/>
          <w:sz w:val="28"/>
          <w:szCs w:val="28"/>
        </w:rPr>
        <w:t>。根据题干中的</w:t>
      </w:r>
      <w:r w:rsidRPr="00650301">
        <w:rPr>
          <w:rFonts w:ascii="Arial" w:hAnsi="Arial" w:cs="Arial"/>
          <w:color w:val="333333"/>
          <w:sz w:val="28"/>
          <w:szCs w:val="28"/>
        </w:rPr>
        <w:t xml:space="preserve"> “McCreevy objects to”</w:t>
      </w:r>
      <w:r w:rsidRPr="00650301">
        <w:rPr>
          <w:rFonts w:ascii="Arial" w:hAnsi="Arial" w:cs="Arial"/>
          <w:color w:val="333333"/>
          <w:sz w:val="28"/>
          <w:szCs w:val="28"/>
        </w:rPr>
        <w:t>定位到第五段。第五段提到立即根据美国的变化做出一样的反应，欧洲的各界人士对此的反对十分强烈，引用</w:t>
      </w:r>
      <w:r w:rsidRPr="00650301">
        <w:rPr>
          <w:rFonts w:ascii="Arial" w:hAnsi="Arial" w:cs="Arial"/>
          <w:color w:val="333333"/>
          <w:sz w:val="28"/>
          <w:szCs w:val="28"/>
        </w:rPr>
        <w:t>McCreevy</w:t>
      </w:r>
      <w:r w:rsidRPr="00650301">
        <w:rPr>
          <w:rFonts w:ascii="Arial" w:hAnsi="Arial" w:cs="Arial"/>
          <w:color w:val="333333"/>
          <w:sz w:val="28"/>
          <w:szCs w:val="28"/>
        </w:rPr>
        <w:t>的话是为了说明这一点：欧洲要对这个问题有自己独立的法律法规。</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39.C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解析：句意题。答案意为</w:t>
      </w:r>
      <w:r w:rsidRPr="00650301">
        <w:rPr>
          <w:rFonts w:ascii="Arial" w:hAnsi="Arial" w:cs="Arial"/>
          <w:color w:val="333333"/>
          <w:sz w:val="28"/>
          <w:szCs w:val="28"/>
        </w:rPr>
        <w:t>“</w:t>
      </w:r>
      <w:r w:rsidRPr="00650301">
        <w:rPr>
          <w:rFonts w:ascii="Arial" w:hAnsi="Arial" w:cs="Arial"/>
          <w:color w:val="333333"/>
          <w:sz w:val="28"/>
          <w:szCs w:val="28"/>
        </w:rPr>
        <w:t>忽视了坏账存在的极大可能性</w:t>
      </w:r>
      <w:r w:rsidRPr="00650301">
        <w:rPr>
          <w:rFonts w:ascii="Arial" w:hAnsi="Arial" w:cs="Arial"/>
          <w:color w:val="333333"/>
          <w:sz w:val="28"/>
          <w:szCs w:val="28"/>
        </w:rPr>
        <w:t>”</w:t>
      </w:r>
      <w:r w:rsidRPr="00650301">
        <w:rPr>
          <w:rFonts w:ascii="Arial" w:hAnsi="Arial" w:cs="Arial"/>
          <w:color w:val="333333"/>
          <w:sz w:val="28"/>
          <w:szCs w:val="28"/>
        </w:rPr>
        <w:t>。根据题干的信息定位到第六段</w:t>
      </w:r>
      <w:r w:rsidRPr="00650301">
        <w:rPr>
          <w:rFonts w:ascii="Arial" w:hAnsi="Arial" w:cs="Arial"/>
          <w:color w:val="333333"/>
          <w:sz w:val="28"/>
          <w:szCs w:val="28"/>
        </w:rPr>
        <w:t>Today they argue that market prices overstate losses, because they largely reflect the temporary illiquidity of markets, not the likely extent of bad debts</w:t>
      </w:r>
      <w:r w:rsidRPr="00650301">
        <w:rPr>
          <w:rFonts w:ascii="Arial" w:hAnsi="Arial" w:cs="Arial"/>
          <w:color w:val="333333"/>
          <w:sz w:val="28"/>
          <w:szCs w:val="28"/>
        </w:rPr>
        <w:t>。批判银行一味的夸大</w:t>
      </w:r>
      <w:r w:rsidRPr="00650301">
        <w:rPr>
          <w:rFonts w:ascii="Arial" w:hAnsi="Arial" w:cs="Arial"/>
          <w:color w:val="333333"/>
          <w:sz w:val="28"/>
          <w:szCs w:val="28"/>
        </w:rPr>
        <w:t>“that market prices overstate losses”</w:t>
      </w:r>
      <w:r w:rsidRPr="00650301">
        <w:rPr>
          <w:rFonts w:ascii="Arial" w:hAnsi="Arial" w:cs="Arial"/>
          <w:color w:val="333333"/>
          <w:sz w:val="28"/>
          <w:szCs w:val="28"/>
        </w:rPr>
        <w:t>，而忽视了</w:t>
      </w:r>
      <w:r w:rsidRPr="00650301">
        <w:rPr>
          <w:rFonts w:ascii="Arial" w:hAnsi="Arial" w:cs="Arial"/>
          <w:color w:val="333333"/>
          <w:sz w:val="28"/>
          <w:szCs w:val="28"/>
        </w:rPr>
        <w:t>“the likely extent of bad debts”</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40.D</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lastRenderedPageBreak/>
        <w:t xml:space="preserve">　　解析：情感态度题。文章讨论了银行针对</w:t>
      </w:r>
      <w:r w:rsidRPr="00650301">
        <w:rPr>
          <w:rFonts w:ascii="Arial" w:hAnsi="Arial" w:cs="Arial"/>
          <w:color w:val="333333"/>
          <w:sz w:val="28"/>
          <w:szCs w:val="28"/>
        </w:rPr>
        <w:t>“standard-setters”</w:t>
      </w:r>
      <w:r w:rsidRPr="00650301">
        <w:rPr>
          <w:rFonts w:ascii="Arial" w:hAnsi="Arial" w:cs="Arial"/>
          <w:color w:val="333333"/>
          <w:sz w:val="28"/>
          <w:szCs w:val="28"/>
        </w:rPr>
        <w:t>的敌意行为，特别是文章最后一段更是明确的表明了作者对</w:t>
      </w:r>
      <w:r w:rsidRPr="00650301">
        <w:rPr>
          <w:rFonts w:ascii="Arial" w:hAnsi="Arial" w:cs="Arial"/>
          <w:color w:val="333333"/>
          <w:sz w:val="28"/>
          <w:szCs w:val="28"/>
        </w:rPr>
        <w:t>“standard-setters”</w:t>
      </w:r>
      <w:r w:rsidRPr="00650301">
        <w:rPr>
          <w:rFonts w:ascii="Arial" w:hAnsi="Arial" w:cs="Arial"/>
          <w:color w:val="333333"/>
          <w:sz w:val="28"/>
          <w:szCs w:val="28"/>
        </w:rPr>
        <w:t>的同情。</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Part B</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41.B</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解析：本题需要找出文章的首段，可用排除法做。首先</w:t>
      </w:r>
      <w:r w:rsidRPr="00650301">
        <w:rPr>
          <w:rFonts w:ascii="Arial" w:hAnsi="Arial" w:cs="Arial"/>
          <w:color w:val="333333"/>
          <w:sz w:val="28"/>
          <w:szCs w:val="28"/>
        </w:rPr>
        <w:t xml:space="preserve">A </w:t>
      </w:r>
      <w:r w:rsidRPr="00650301">
        <w:rPr>
          <w:rFonts w:ascii="Arial" w:hAnsi="Arial" w:cs="Arial"/>
          <w:color w:val="333333"/>
          <w:sz w:val="28"/>
          <w:szCs w:val="28"/>
        </w:rPr>
        <w:t>选项中提到</w:t>
      </w:r>
      <w:r w:rsidRPr="00650301">
        <w:rPr>
          <w:rFonts w:ascii="Arial" w:hAnsi="Arial" w:cs="Arial"/>
          <w:color w:val="333333"/>
          <w:sz w:val="28"/>
          <w:szCs w:val="28"/>
        </w:rPr>
        <w:t>“the first and more important…”</w:t>
      </w:r>
      <w:r w:rsidRPr="00650301">
        <w:rPr>
          <w:rFonts w:ascii="Arial" w:hAnsi="Arial" w:cs="Arial"/>
          <w:color w:val="333333"/>
          <w:sz w:val="28"/>
          <w:szCs w:val="28"/>
        </w:rPr>
        <w:t>中的</w:t>
      </w:r>
      <w:r w:rsidRPr="00650301">
        <w:rPr>
          <w:rFonts w:ascii="Arial" w:hAnsi="Arial" w:cs="Arial"/>
          <w:color w:val="333333"/>
          <w:sz w:val="28"/>
          <w:szCs w:val="28"/>
        </w:rPr>
        <w:t xml:space="preserve"> “more” </w:t>
      </w:r>
      <w:r w:rsidRPr="00650301">
        <w:rPr>
          <w:rFonts w:ascii="Arial" w:hAnsi="Arial" w:cs="Arial"/>
          <w:color w:val="333333"/>
          <w:sz w:val="28"/>
          <w:szCs w:val="28"/>
        </w:rPr>
        <w:t>应该在前文中提到，故排除。</w:t>
      </w:r>
      <w:r w:rsidRPr="00650301">
        <w:rPr>
          <w:rFonts w:ascii="Arial" w:hAnsi="Arial" w:cs="Arial"/>
          <w:color w:val="333333"/>
          <w:sz w:val="28"/>
          <w:szCs w:val="28"/>
        </w:rPr>
        <w:t>B</w:t>
      </w:r>
      <w:r w:rsidRPr="00650301">
        <w:rPr>
          <w:rFonts w:ascii="Arial" w:hAnsi="Arial" w:cs="Arial"/>
          <w:color w:val="333333"/>
          <w:sz w:val="28"/>
          <w:szCs w:val="28"/>
        </w:rPr>
        <w:t>选项首句就提出了欧洲食品零售所面临的问题，根据文章结构法：提出问题</w:t>
      </w:r>
      <w:r w:rsidRPr="00650301">
        <w:rPr>
          <w:rFonts w:ascii="Arial" w:hAnsi="Arial" w:cs="Arial"/>
          <w:color w:val="333333"/>
          <w:sz w:val="28"/>
          <w:szCs w:val="28"/>
        </w:rPr>
        <w:t>—</w:t>
      </w:r>
      <w:r w:rsidRPr="00650301">
        <w:rPr>
          <w:rFonts w:ascii="Arial" w:hAnsi="Arial" w:cs="Arial"/>
          <w:color w:val="333333"/>
          <w:sz w:val="28"/>
          <w:szCs w:val="28"/>
        </w:rPr>
        <w:t>分析问题</w:t>
      </w:r>
      <w:r w:rsidRPr="00650301">
        <w:rPr>
          <w:rFonts w:ascii="Arial" w:hAnsi="Arial" w:cs="Arial"/>
          <w:color w:val="333333"/>
          <w:sz w:val="28"/>
          <w:szCs w:val="28"/>
        </w:rPr>
        <w:t>—</w:t>
      </w:r>
      <w:r w:rsidRPr="00650301">
        <w:rPr>
          <w:rFonts w:ascii="Arial" w:hAnsi="Arial" w:cs="Arial"/>
          <w:color w:val="333333"/>
          <w:sz w:val="28"/>
          <w:szCs w:val="28"/>
        </w:rPr>
        <w:t>解决问题，此段符合首段要求，即提出了文章的中心问题，而且本选项中也没有明显的需要和上文衔接的关系词，而其它选项都有明显的与上文衔接的信息词，不能在首段出现，故</w:t>
      </w:r>
      <w:r w:rsidRPr="00650301">
        <w:rPr>
          <w:rFonts w:ascii="Arial" w:hAnsi="Arial" w:cs="Arial"/>
          <w:color w:val="333333"/>
          <w:sz w:val="28"/>
          <w:szCs w:val="28"/>
        </w:rPr>
        <w:t>B</w:t>
      </w:r>
      <w:r w:rsidRPr="00650301">
        <w:rPr>
          <w:rFonts w:ascii="Arial" w:hAnsi="Arial" w:cs="Arial"/>
          <w:color w:val="333333"/>
          <w:sz w:val="28"/>
          <w:szCs w:val="28"/>
        </w:rPr>
        <w:t>为正确答案。</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42.F</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解析：首段一旦确定，本段内容便可根据上文顺藤摸瓜，第一段最后一句话</w:t>
      </w:r>
      <w:r w:rsidRPr="00650301">
        <w:rPr>
          <w:rFonts w:ascii="Arial" w:hAnsi="Arial" w:cs="Arial"/>
          <w:color w:val="333333"/>
          <w:sz w:val="28"/>
          <w:szCs w:val="28"/>
        </w:rPr>
        <w:t>“but”</w:t>
      </w:r>
      <w:r w:rsidRPr="00650301">
        <w:rPr>
          <w:rFonts w:ascii="Arial" w:hAnsi="Arial" w:cs="Arial"/>
          <w:color w:val="333333"/>
          <w:sz w:val="28"/>
          <w:szCs w:val="28"/>
        </w:rPr>
        <w:t>后指出了虽然食品零售商面临着</w:t>
      </w:r>
      <w:r w:rsidRPr="00650301">
        <w:rPr>
          <w:rFonts w:ascii="Arial" w:hAnsi="Arial" w:cs="Arial"/>
          <w:color w:val="333333"/>
          <w:sz w:val="28"/>
          <w:szCs w:val="28"/>
        </w:rPr>
        <w:t>“at a standstill (</w:t>
      </w:r>
      <w:r w:rsidRPr="00650301">
        <w:rPr>
          <w:rFonts w:ascii="Arial" w:hAnsi="Arial" w:cs="Arial"/>
          <w:color w:val="333333"/>
          <w:sz w:val="28"/>
          <w:szCs w:val="28"/>
        </w:rPr>
        <w:t>几乎停止发展</w:t>
      </w:r>
      <w:r w:rsidRPr="00650301">
        <w:rPr>
          <w:rFonts w:ascii="Arial" w:hAnsi="Arial" w:cs="Arial"/>
          <w:color w:val="333333"/>
          <w:sz w:val="28"/>
          <w:szCs w:val="28"/>
        </w:rPr>
        <w:t>)”</w:t>
      </w:r>
      <w:r w:rsidRPr="00650301">
        <w:rPr>
          <w:rFonts w:ascii="Arial" w:hAnsi="Arial" w:cs="Arial"/>
          <w:color w:val="333333"/>
          <w:sz w:val="28"/>
          <w:szCs w:val="28"/>
        </w:rPr>
        <w:t>的问题，他们却忽略了一个潜在的市场即他们身边的</w:t>
      </w:r>
      <w:r w:rsidRPr="00650301">
        <w:rPr>
          <w:rFonts w:ascii="Arial" w:hAnsi="Arial" w:cs="Arial"/>
          <w:color w:val="333333"/>
          <w:sz w:val="28"/>
          <w:szCs w:val="28"/>
        </w:rPr>
        <w:t xml:space="preserve"> “wholesale food and trade(</w:t>
      </w:r>
      <w:r w:rsidRPr="00650301">
        <w:rPr>
          <w:rFonts w:ascii="Arial" w:hAnsi="Arial" w:cs="Arial"/>
          <w:color w:val="333333"/>
          <w:sz w:val="28"/>
          <w:szCs w:val="28"/>
        </w:rPr>
        <w:t>食品批发市场</w:t>
      </w:r>
      <w:r w:rsidRPr="00650301">
        <w:rPr>
          <w:rFonts w:ascii="Arial" w:hAnsi="Arial" w:cs="Arial"/>
          <w:color w:val="333333"/>
          <w:sz w:val="28"/>
          <w:szCs w:val="28"/>
        </w:rPr>
        <w:t>)”</w:t>
      </w:r>
      <w:r w:rsidRPr="00650301">
        <w:rPr>
          <w:rFonts w:ascii="Arial" w:hAnsi="Arial" w:cs="Arial"/>
          <w:color w:val="333333"/>
          <w:sz w:val="28"/>
          <w:szCs w:val="28"/>
        </w:rPr>
        <w:t>。而</w:t>
      </w:r>
      <w:r w:rsidRPr="00650301">
        <w:rPr>
          <w:rFonts w:ascii="Arial" w:hAnsi="Arial" w:cs="Arial"/>
          <w:color w:val="333333"/>
          <w:sz w:val="28"/>
          <w:szCs w:val="28"/>
        </w:rPr>
        <w:t xml:space="preserve">F </w:t>
      </w:r>
      <w:r w:rsidRPr="00650301">
        <w:rPr>
          <w:rFonts w:ascii="Arial" w:hAnsi="Arial" w:cs="Arial"/>
          <w:color w:val="333333"/>
          <w:sz w:val="28"/>
          <w:szCs w:val="28"/>
        </w:rPr>
        <w:t>选</w:t>
      </w:r>
      <w:r w:rsidRPr="00650301">
        <w:rPr>
          <w:rFonts w:ascii="Arial" w:hAnsi="Arial" w:cs="Arial"/>
          <w:color w:val="333333"/>
          <w:sz w:val="28"/>
          <w:szCs w:val="28"/>
        </w:rPr>
        <w:lastRenderedPageBreak/>
        <w:t>项首句便举例说明法国、德国、意大利等国家的食品批发产业的市场规模比食品零售产业要大</w:t>
      </w:r>
      <w:r w:rsidRPr="00650301">
        <w:rPr>
          <w:rFonts w:ascii="Arial" w:hAnsi="Arial" w:cs="Arial"/>
          <w:color w:val="333333"/>
          <w:sz w:val="28"/>
          <w:szCs w:val="28"/>
        </w:rPr>
        <w:t>40%</w:t>
      </w:r>
      <w:r w:rsidRPr="00650301">
        <w:rPr>
          <w:rFonts w:ascii="Arial" w:hAnsi="Arial" w:cs="Arial"/>
          <w:color w:val="333333"/>
          <w:sz w:val="28"/>
          <w:szCs w:val="28"/>
        </w:rPr>
        <w:t>。而且在</w:t>
      </w:r>
      <w:r w:rsidRPr="00650301">
        <w:rPr>
          <w:rFonts w:ascii="Arial" w:hAnsi="Arial" w:cs="Arial"/>
          <w:color w:val="333333"/>
          <w:sz w:val="28"/>
          <w:szCs w:val="28"/>
        </w:rPr>
        <w:t>“moreover”</w:t>
      </w:r>
      <w:r w:rsidRPr="00650301">
        <w:rPr>
          <w:rFonts w:ascii="Arial" w:hAnsi="Arial" w:cs="Arial"/>
          <w:color w:val="333333"/>
          <w:sz w:val="28"/>
          <w:szCs w:val="28"/>
        </w:rPr>
        <w:t>后又进一步说明批发的利润大零售很多。因此可以判断此选项是对第一段的例证说明。其中</w:t>
      </w:r>
      <w:r w:rsidRPr="00650301">
        <w:rPr>
          <w:rFonts w:ascii="Arial" w:hAnsi="Arial" w:cs="Arial"/>
          <w:color w:val="333333"/>
          <w:sz w:val="28"/>
          <w:szCs w:val="28"/>
        </w:rPr>
        <w:t xml:space="preserve"> “for example” </w:t>
      </w:r>
      <w:r w:rsidRPr="00650301">
        <w:rPr>
          <w:rFonts w:ascii="Arial" w:hAnsi="Arial" w:cs="Arial"/>
          <w:color w:val="333333"/>
          <w:sz w:val="28"/>
          <w:szCs w:val="28"/>
        </w:rPr>
        <w:t>是明显的信息提示词。</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43.D</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解析：上段介绍了食品批发商的优势，而</w:t>
      </w:r>
      <w:r w:rsidRPr="00650301">
        <w:rPr>
          <w:rFonts w:ascii="Arial" w:hAnsi="Arial" w:cs="Arial"/>
          <w:color w:val="333333"/>
          <w:sz w:val="28"/>
          <w:szCs w:val="28"/>
        </w:rPr>
        <w:t>D</w:t>
      </w:r>
      <w:r w:rsidRPr="00650301">
        <w:rPr>
          <w:rFonts w:ascii="Arial" w:hAnsi="Arial" w:cs="Arial"/>
          <w:color w:val="333333"/>
          <w:sz w:val="28"/>
          <w:szCs w:val="28"/>
        </w:rPr>
        <w:t>选项第一句</w:t>
      </w:r>
      <w:r w:rsidRPr="00650301">
        <w:rPr>
          <w:rFonts w:ascii="Arial" w:hAnsi="Arial" w:cs="Arial"/>
          <w:color w:val="333333"/>
          <w:sz w:val="28"/>
          <w:szCs w:val="28"/>
        </w:rPr>
        <w:t xml:space="preserve">“All in all, this clearly seems to be a market in which…” </w:t>
      </w:r>
      <w:r w:rsidRPr="00650301">
        <w:rPr>
          <w:rFonts w:ascii="Arial" w:hAnsi="Arial" w:cs="Arial"/>
          <w:color w:val="333333"/>
          <w:sz w:val="28"/>
          <w:szCs w:val="28"/>
        </w:rPr>
        <w:t>则对上文的内容进行总结，其中</w:t>
      </w:r>
      <w:r w:rsidRPr="00650301">
        <w:rPr>
          <w:rFonts w:ascii="Arial" w:hAnsi="Arial" w:cs="Arial"/>
          <w:color w:val="333333"/>
          <w:sz w:val="28"/>
          <w:szCs w:val="28"/>
        </w:rPr>
        <w:t xml:space="preserve">all in all </w:t>
      </w:r>
      <w:r w:rsidRPr="00650301">
        <w:rPr>
          <w:rFonts w:ascii="Arial" w:hAnsi="Arial" w:cs="Arial"/>
          <w:color w:val="333333"/>
          <w:sz w:val="28"/>
          <w:szCs w:val="28"/>
        </w:rPr>
        <w:t>是较明显的信息提示词，即上文中提到的食品批发的优势推出这是明显对于</w:t>
      </w:r>
      <w:r w:rsidRPr="00650301">
        <w:rPr>
          <w:rFonts w:ascii="Arial" w:hAnsi="Arial" w:cs="Arial"/>
          <w:color w:val="333333"/>
          <w:sz w:val="28"/>
          <w:szCs w:val="28"/>
        </w:rPr>
        <w:t xml:space="preserve"> “big retailers that master the intricacies of wholesaling”</w:t>
      </w:r>
      <w:r w:rsidRPr="00650301">
        <w:rPr>
          <w:rFonts w:ascii="Arial" w:hAnsi="Arial" w:cs="Arial"/>
          <w:color w:val="333333"/>
          <w:sz w:val="28"/>
          <w:szCs w:val="28"/>
        </w:rPr>
        <w:t>是一个</w:t>
      </w:r>
      <w:r w:rsidRPr="00650301">
        <w:rPr>
          <w:rFonts w:ascii="Arial" w:hAnsi="Arial" w:cs="Arial"/>
          <w:color w:val="333333"/>
          <w:sz w:val="28"/>
          <w:szCs w:val="28"/>
        </w:rPr>
        <w:t>“market”</w:t>
      </w:r>
      <w:r w:rsidRPr="00650301">
        <w:rPr>
          <w:rFonts w:ascii="Arial" w:hAnsi="Arial" w:cs="Arial"/>
          <w:color w:val="333333"/>
          <w:sz w:val="28"/>
          <w:szCs w:val="28"/>
        </w:rPr>
        <w:t>。因此</w:t>
      </w:r>
      <w:r w:rsidRPr="00650301">
        <w:rPr>
          <w:rFonts w:ascii="Arial" w:hAnsi="Arial" w:cs="Arial"/>
          <w:color w:val="333333"/>
          <w:sz w:val="28"/>
          <w:szCs w:val="28"/>
        </w:rPr>
        <w:t>D</w:t>
      </w:r>
      <w:r w:rsidRPr="00650301">
        <w:rPr>
          <w:rFonts w:ascii="Arial" w:hAnsi="Arial" w:cs="Arial"/>
          <w:color w:val="333333"/>
          <w:sz w:val="28"/>
          <w:szCs w:val="28"/>
        </w:rPr>
        <w:t>项为正确答案。</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44.G</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解析：上段最后一句提出的</w:t>
      </w:r>
      <w:r w:rsidRPr="00650301">
        <w:rPr>
          <w:rFonts w:ascii="Arial" w:hAnsi="Arial" w:cs="Arial"/>
          <w:color w:val="333333"/>
          <w:sz w:val="28"/>
          <w:szCs w:val="28"/>
        </w:rPr>
        <w:t xml:space="preserve">“particular abilities” </w:t>
      </w:r>
      <w:r w:rsidRPr="00650301">
        <w:rPr>
          <w:rFonts w:ascii="Arial" w:hAnsi="Arial" w:cs="Arial"/>
          <w:color w:val="333333"/>
          <w:sz w:val="28"/>
          <w:szCs w:val="28"/>
        </w:rPr>
        <w:t>以及</w:t>
      </w:r>
      <w:r w:rsidRPr="00650301">
        <w:rPr>
          <w:rFonts w:ascii="Arial" w:hAnsi="Arial" w:cs="Arial"/>
          <w:color w:val="333333"/>
          <w:sz w:val="28"/>
          <w:szCs w:val="28"/>
        </w:rPr>
        <w:t>“new skills and unfamiliar business models are needed</w:t>
      </w:r>
      <w:r w:rsidRPr="00650301">
        <w:rPr>
          <w:rFonts w:ascii="Arial" w:hAnsi="Arial" w:cs="Arial"/>
          <w:color w:val="333333"/>
          <w:sz w:val="28"/>
          <w:szCs w:val="28"/>
        </w:rPr>
        <w:t>。</w:t>
      </w:r>
      <w:r w:rsidRPr="00650301">
        <w:rPr>
          <w:rFonts w:ascii="Arial" w:hAnsi="Arial" w:cs="Arial"/>
          <w:color w:val="333333"/>
          <w:sz w:val="28"/>
          <w:szCs w:val="28"/>
        </w:rPr>
        <w:t xml:space="preserve">” , </w:t>
      </w:r>
      <w:r w:rsidRPr="00650301">
        <w:rPr>
          <w:rFonts w:ascii="Arial" w:hAnsi="Arial" w:cs="Arial"/>
          <w:color w:val="333333"/>
          <w:sz w:val="28"/>
          <w:szCs w:val="28"/>
        </w:rPr>
        <w:t>即零售商需要新的技能及不熟悉的商业模式。而</w:t>
      </w:r>
      <w:r w:rsidRPr="00650301">
        <w:rPr>
          <w:rFonts w:ascii="Arial" w:hAnsi="Arial" w:cs="Arial"/>
          <w:color w:val="333333"/>
          <w:sz w:val="28"/>
          <w:szCs w:val="28"/>
        </w:rPr>
        <w:t>G</w:t>
      </w:r>
      <w:r w:rsidRPr="00650301">
        <w:rPr>
          <w:rFonts w:ascii="Arial" w:hAnsi="Arial" w:cs="Arial"/>
          <w:color w:val="333333"/>
          <w:sz w:val="28"/>
          <w:szCs w:val="28"/>
        </w:rPr>
        <w:t>选项第一句提到的</w:t>
      </w:r>
      <w:r w:rsidRPr="00650301">
        <w:rPr>
          <w:rFonts w:ascii="Arial" w:hAnsi="Arial" w:cs="Arial"/>
          <w:color w:val="333333"/>
          <w:sz w:val="28"/>
          <w:szCs w:val="28"/>
        </w:rPr>
        <w:t xml:space="preserve"> “these requirements(</w:t>
      </w:r>
      <w:r w:rsidRPr="00650301">
        <w:rPr>
          <w:rFonts w:ascii="Arial" w:hAnsi="Arial" w:cs="Arial"/>
          <w:color w:val="333333"/>
          <w:sz w:val="28"/>
          <w:szCs w:val="28"/>
        </w:rPr>
        <w:t>这些要求</w:t>
      </w:r>
      <w:r w:rsidRPr="00650301">
        <w:rPr>
          <w:rFonts w:ascii="Arial" w:hAnsi="Arial" w:cs="Arial"/>
          <w:color w:val="333333"/>
          <w:sz w:val="28"/>
          <w:szCs w:val="28"/>
        </w:rPr>
        <w:t>)”</w:t>
      </w:r>
      <w:r w:rsidRPr="00650301">
        <w:rPr>
          <w:rFonts w:ascii="Arial" w:hAnsi="Arial" w:cs="Arial"/>
          <w:color w:val="333333"/>
          <w:sz w:val="28"/>
          <w:szCs w:val="28"/>
        </w:rPr>
        <w:t>正是指上文所提到的技能。</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45.A</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lastRenderedPageBreak/>
        <w:t xml:space="preserve">　　解析：此题可以用排除法做，所剩下的选项只有</w:t>
      </w:r>
      <w:r w:rsidRPr="00650301">
        <w:rPr>
          <w:rFonts w:ascii="Arial" w:hAnsi="Arial" w:cs="Arial"/>
          <w:color w:val="333333"/>
          <w:sz w:val="28"/>
          <w:szCs w:val="28"/>
        </w:rPr>
        <w:t>A</w:t>
      </w:r>
      <w:r w:rsidRPr="00650301">
        <w:rPr>
          <w:rFonts w:ascii="Arial" w:hAnsi="Arial" w:cs="Arial"/>
          <w:color w:val="333333"/>
          <w:sz w:val="28"/>
          <w:szCs w:val="28"/>
        </w:rPr>
        <w:t>和</w:t>
      </w:r>
      <w:r w:rsidRPr="00650301">
        <w:rPr>
          <w:rFonts w:ascii="Arial" w:hAnsi="Arial" w:cs="Arial"/>
          <w:color w:val="333333"/>
          <w:sz w:val="28"/>
          <w:szCs w:val="28"/>
        </w:rPr>
        <w:t>C</w:t>
      </w:r>
      <w:r w:rsidRPr="00650301">
        <w:rPr>
          <w:rFonts w:ascii="Arial" w:hAnsi="Arial" w:cs="Arial"/>
          <w:color w:val="333333"/>
          <w:sz w:val="28"/>
          <w:szCs w:val="28"/>
        </w:rPr>
        <w:t>，需要注意的是本题并没有明显的信息词，所以需要阅读选项的内容进而找出正确答案。此题前文的已知段落</w:t>
      </w:r>
      <w:r w:rsidRPr="00650301">
        <w:rPr>
          <w:rFonts w:ascii="Arial" w:hAnsi="Arial" w:cs="Arial"/>
          <w:color w:val="333333"/>
          <w:sz w:val="28"/>
          <w:szCs w:val="28"/>
        </w:rPr>
        <w:t>E</w:t>
      </w:r>
      <w:r w:rsidRPr="00650301">
        <w:rPr>
          <w:rFonts w:ascii="Arial" w:hAnsi="Arial" w:cs="Arial"/>
          <w:color w:val="333333"/>
          <w:sz w:val="28"/>
          <w:szCs w:val="28"/>
        </w:rPr>
        <w:t>选项中最后一句</w:t>
      </w:r>
      <w:r w:rsidRPr="00650301">
        <w:rPr>
          <w:rFonts w:ascii="Arial" w:hAnsi="Arial" w:cs="Arial"/>
          <w:color w:val="333333"/>
          <w:sz w:val="28"/>
          <w:szCs w:val="28"/>
        </w:rPr>
        <w:t>“two opposing trends”</w:t>
      </w:r>
      <w:r w:rsidRPr="00650301">
        <w:rPr>
          <w:rFonts w:ascii="Arial" w:hAnsi="Arial" w:cs="Arial"/>
          <w:color w:val="333333"/>
          <w:sz w:val="28"/>
          <w:szCs w:val="28"/>
        </w:rPr>
        <w:t>在</w:t>
      </w:r>
      <w:r w:rsidRPr="00650301">
        <w:rPr>
          <w:rFonts w:ascii="Arial" w:hAnsi="Arial" w:cs="Arial"/>
          <w:color w:val="333333"/>
          <w:sz w:val="28"/>
          <w:szCs w:val="28"/>
        </w:rPr>
        <w:t>A</w:t>
      </w:r>
      <w:r w:rsidRPr="00650301">
        <w:rPr>
          <w:rFonts w:ascii="Arial" w:hAnsi="Arial" w:cs="Arial"/>
          <w:color w:val="333333"/>
          <w:sz w:val="28"/>
          <w:szCs w:val="28"/>
        </w:rPr>
        <w:t>选项中得到了体现，即一方面由于人们选择在外就餐而扩大了食品批发的需求，而另一方面人们又开始感到</w:t>
      </w:r>
      <w:r w:rsidRPr="00650301">
        <w:rPr>
          <w:rFonts w:ascii="Arial" w:hAnsi="Arial" w:cs="Arial"/>
          <w:color w:val="333333"/>
          <w:sz w:val="28"/>
          <w:szCs w:val="28"/>
        </w:rPr>
        <w:t>“anxious(</w:t>
      </w:r>
      <w:r w:rsidRPr="00650301">
        <w:rPr>
          <w:rFonts w:ascii="Arial" w:hAnsi="Arial" w:cs="Arial"/>
          <w:color w:val="333333"/>
          <w:sz w:val="28"/>
          <w:szCs w:val="28"/>
        </w:rPr>
        <w:t>焦虑</w:t>
      </w:r>
      <w:r w:rsidRPr="00650301">
        <w:rPr>
          <w:rFonts w:ascii="Arial" w:hAnsi="Arial" w:cs="Arial"/>
          <w:color w:val="333333"/>
          <w:sz w:val="28"/>
          <w:szCs w:val="28"/>
        </w:rPr>
        <w:t>)”</w:t>
      </w:r>
      <w:r w:rsidRPr="00650301">
        <w:rPr>
          <w:rFonts w:ascii="Arial" w:hAnsi="Arial" w:cs="Arial"/>
          <w:color w:val="333333"/>
          <w:sz w:val="28"/>
          <w:szCs w:val="28"/>
        </w:rPr>
        <w:t>。而</w:t>
      </w:r>
      <w:r w:rsidRPr="00650301">
        <w:rPr>
          <w:rFonts w:ascii="Arial" w:hAnsi="Arial" w:cs="Arial"/>
          <w:color w:val="333333"/>
          <w:sz w:val="28"/>
          <w:szCs w:val="28"/>
        </w:rPr>
        <w:t>C</w:t>
      </w:r>
      <w:r w:rsidRPr="00650301">
        <w:rPr>
          <w:rFonts w:ascii="Arial" w:hAnsi="Arial" w:cs="Arial"/>
          <w:color w:val="333333"/>
          <w:sz w:val="28"/>
          <w:szCs w:val="28"/>
        </w:rPr>
        <w:t>选项第一句提到的</w:t>
      </w:r>
      <w:r w:rsidRPr="00650301">
        <w:rPr>
          <w:rFonts w:ascii="Arial" w:hAnsi="Arial" w:cs="Arial"/>
          <w:color w:val="333333"/>
          <w:sz w:val="28"/>
          <w:szCs w:val="28"/>
        </w:rPr>
        <w:t>“such variations”</w:t>
      </w:r>
      <w:r w:rsidRPr="00650301">
        <w:rPr>
          <w:rFonts w:ascii="Arial" w:hAnsi="Arial" w:cs="Arial"/>
          <w:color w:val="333333"/>
          <w:sz w:val="28"/>
          <w:szCs w:val="28"/>
        </w:rPr>
        <w:t>在上文中并没有得到体现，因此可以断定</w:t>
      </w:r>
      <w:r w:rsidRPr="00650301">
        <w:rPr>
          <w:rFonts w:ascii="Arial" w:hAnsi="Arial" w:cs="Arial"/>
          <w:color w:val="333333"/>
          <w:sz w:val="28"/>
          <w:szCs w:val="28"/>
        </w:rPr>
        <w:t>A</w:t>
      </w:r>
      <w:r w:rsidRPr="00650301">
        <w:rPr>
          <w:rFonts w:ascii="Arial" w:hAnsi="Arial" w:cs="Arial"/>
          <w:color w:val="333333"/>
          <w:sz w:val="28"/>
          <w:szCs w:val="28"/>
        </w:rPr>
        <w:t>为正确答案。</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Part C</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46. Scinentists jumped to the rescue with some distinctly shaky evidence to the effect that insects would eat us up if birds failed to control them</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解析：句子的主干是</w:t>
      </w:r>
      <w:r w:rsidRPr="00650301">
        <w:rPr>
          <w:rFonts w:ascii="Arial" w:hAnsi="Arial" w:cs="Arial"/>
          <w:color w:val="333333"/>
          <w:sz w:val="28"/>
          <w:szCs w:val="28"/>
        </w:rPr>
        <w:t>“scientists jumped to the rescue with some distinctly shaky evidence”</w:t>
      </w:r>
      <w:r w:rsidRPr="00650301">
        <w:rPr>
          <w:rFonts w:ascii="Arial" w:hAnsi="Arial" w:cs="Arial"/>
          <w:color w:val="333333"/>
          <w:sz w:val="28"/>
          <w:szCs w:val="28"/>
        </w:rPr>
        <w:t>，后接</w:t>
      </w:r>
      <w:r w:rsidRPr="00650301">
        <w:rPr>
          <w:rFonts w:ascii="Arial" w:hAnsi="Arial" w:cs="Arial"/>
          <w:color w:val="333333"/>
          <w:sz w:val="28"/>
          <w:szCs w:val="28"/>
        </w:rPr>
        <w:t xml:space="preserve">that </w:t>
      </w:r>
      <w:r w:rsidRPr="00650301">
        <w:rPr>
          <w:rFonts w:ascii="Arial" w:hAnsi="Arial" w:cs="Arial"/>
          <w:color w:val="333333"/>
          <w:sz w:val="28"/>
          <w:szCs w:val="28"/>
        </w:rPr>
        <w:t>引导的同位语从句。</w:t>
      </w:r>
      <w:r w:rsidRPr="00650301">
        <w:rPr>
          <w:rFonts w:ascii="Arial" w:hAnsi="Arial" w:cs="Arial"/>
          <w:color w:val="333333"/>
          <w:sz w:val="28"/>
          <w:szCs w:val="28"/>
        </w:rPr>
        <w:t>If</w:t>
      </w:r>
      <w:r w:rsidRPr="00650301">
        <w:rPr>
          <w:rFonts w:ascii="Arial" w:hAnsi="Arial" w:cs="Arial"/>
          <w:color w:val="333333"/>
          <w:sz w:val="28"/>
          <w:szCs w:val="28"/>
        </w:rPr>
        <w:t>引导的条件状语从句修饰</w:t>
      </w:r>
      <w:r w:rsidRPr="00650301">
        <w:rPr>
          <w:rFonts w:ascii="Arial" w:hAnsi="Arial" w:cs="Arial"/>
          <w:color w:val="333333"/>
          <w:sz w:val="28"/>
          <w:szCs w:val="28"/>
        </w:rPr>
        <w:t>that</w:t>
      </w:r>
      <w:r w:rsidRPr="00650301">
        <w:rPr>
          <w:rFonts w:ascii="Arial" w:hAnsi="Arial" w:cs="Arial"/>
          <w:color w:val="333333"/>
          <w:sz w:val="28"/>
          <w:szCs w:val="28"/>
        </w:rPr>
        <w:t>从句。</w:t>
      </w:r>
      <w:r w:rsidRPr="00650301">
        <w:rPr>
          <w:rFonts w:ascii="Arial" w:hAnsi="Arial" w:cs="Arial"/>
          <w:color w:val="333333"/>
          <w:sz w:val="28"/>
          <w:szCs w:val="28"/>
        </w:rPr>
        <w:t>to the effect that</w:t>
      </w:r>
      <w:r w:rsidRPr="00650301">
        <w:rPr>
          <w:rFonts w:ascii="Arial" w:hAnsi="Arial" w:cs="Arial"/>
          <w:color w:val="333333"/>
          <w:sz w:val="28"/>
          <w:szCs w:val="28"/>
        </w:rPr>
        <w:t>大意是，意思是</w:t>
      </w:r>
      <w:r w:rsidRPr="00650301">
        <w:rPr>
          <w:rFonts w:ascii="Arial" w:hAnsi="Arial" w:cs="Arial"/>
          <w:color w:val="333333"/>
          <w:sz w:val="28"/>
          <w:szCs w:val="28"/>
        </w:rPr>
        <w:t xml:space="preserve">; fail to </w:t>
      </w:r>
      <w:r w:rsidRPr="00650301">
        <w:rPr>
          <w:rFonts w:ascii="Arial" w:hAnsi="Arial" w:cs="Arial"/>
          <w:color w:val="333333"/>
          <w:sz w:val="28"/>
          <w:szCs w:val="28"/>
        </w:rPr>
        <w:t>未能</w:t>
      </w:r>
      <w:r w:rsidRPr="00650301">
        <w:rPr>
          <w:rFonts w:ascii="Arial" w:hAnsi="Arial" w:cs="Arial"/>
          <w:color w:val="333333"/>
          <w:sz w:val="28"/>
          <w:szCs w:val="28"/>
        </w:rPr>
        <w:t>; jump to</w:t>
      </w:r>
      <w:r w:rsidRPr="00650301">
        <w:rPr>
          <w:rFonts w:ascii="Arial" w:hAnsi="Arial" w:cs="Arial"/>
          <w:color w:val="333333"/>
          <w:sz w:val="28"/>
          <w:szCs w:val="28"/>
        </w:rPr>
        <w:t>立即，赶快</w:t>
      </w:r>
      <w:r w:rsidRPr="00650301">
        <w:rPr>
          <w:rFonts w:ascii="Arial" w:hAnsi="Arial" w:cs="Arial"/>
          <w:color w:val="333333"/>
          <w:sz w:val="28"/>
          <w:szCs w:val="28"/>
        </w:rPr>
        <w:t xml:space="preserve"> the rescue</w:t>
      </w:r>
      <w:r w:rsidRPr="00650301">
        <w:rPr>
          <w:rFonts w:ascii="Arial" w:hAnsi="Arial" w:cs="Arial"/>
          <w:color w:val="333333"/>
          <w:sz w:val="28"/>
          <w:szCs w:val="28"/>
        </w:rPr>
        <w:t>营救，援救，解救。</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lastRenderedPageBreak/>
        <w:t xml:space="preserve">　　参考译文：科学家们立即拿出某些明显站不住脚的证据前来救驾，大致说的是如果鸟儿不能控制害虫的话，害虫就会把我们吃掉。</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47. but we have at least drawn near the point of admitting that birds should continue survival as a matter of intrinsic right, regardless of the presence or absence of economic advantage to us</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解析：句子主干</w:t>
      </w:r>
      <w:r w:rsidRPr="00650301">
        <w:rPr>
          <w:rFonts w:ascii="Arial" w:hAnsi="Arial" w:cs="Arial"/>
          <w:color w:val="333333"/>
          <w:sz w:val="28"/>
          <w:szCs w:val="28"/>
        </w:rPr>
        <w:t>we have drawn near the point</w:t>
      </w:r>
      <w:r w:rsidRPr="00650301">
        <w:rPr>
          <w:rFonts w:ascii="Arial" w:hAnsi="Arial" w:cs="Arial"/>
          <w:color w:val="333333"/>
          <w:sz w:val="28"/>
          <w:szCs w:val="28"/>
        </w:rPr>
        <w:t>。介词短语</w:t>
      </w:r>
      <w:r w:rsidRPr="00650301">
        <w:rPr>
          <w:rFonts w:ascii="Arial" w:hAnsi="Arial" w:cs="Arial"/>
          <w:color w:val="333333"/>
          <w:sz w:val="28"/>
          <w:szCs w:val="28"/>
        </w:rPr>
        <w:t>of admitting that.</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作定语修饰</w:t>
      </w:r>
      <w:r w:rsidRPr="00650301">
        <w:rPr>
          <w:rFonts w:ascii="Arial" w:hAnsi="Arial" w:cs="Arial"/>
          <w:color w:val="333333"/>
          <w:sz w:val="28"/>
          <w:szCs w:val="28"/>
        </w:rPr>
        <w:t>point</w:t>
      </w:r>
      <w:r w:rsidRPr="00650301">
        <w:rPr>
          <w:rFonts w:ascii="Arial" w:hAnsi="Arial" w:cs="Arial"/>
          <w:color w:val="333333"/>
          <w:sz w:val="28"/>
          <w:szCs w:val="28"/>
        </w:rPr>
        <w:t>。其中嵌套了</w:t>
      </w:r>
      <w:r w:rsidRPr="00650301">
        <w:rPr>
          <w:rFonts w:ascii="Arial" w:hAnsi="Arial" w:cs="Arial"/>
          <w:color w:val="333333"/>
          <w:sz w:val="28"/>
          <w:szCs w:val="28"/>
        </w:rPr>
        <w:t>that</w:t>
      </w:r>
      <w:r w:rsidRPr="00650301">
        <w:rPr>
          <w:rFonts w:ascii="Arial" w:hAnsi="Arial" w:cs="Arial"/>
          <w:color w:val="333333"/>
          <w:sz w:val="28"/>
          <w:szCs w:val="28"/>
        </w:rPr>
        <w:t>从句作</w:t>
      </w:r>
      <w:r w:rsidRPr="00650301">
        <w:rPr>
          <w:rFonts w:ascii="Arial" w:hAnsi="Arial" w:cs="Arial"/>
          <w:color w:val="333333"/>
          <w:sz w:val="28"/>
          <w:szCs w:val="28"/>
        </w:rPr>
        <w:t>admit</w:t>
      </w:r>
      <w:r w:rsidRPr="00650301">
        <w:rPr>
          <w:rFonts w:ascii="Arial" w:hAnsi="Arial" w:cs="Arial"/>
          <w:color w:val="333333"/>
          <w:sz w:val="28"/>
          <w:szCs w:val="28"/>
        </w:rPr>
        <w:t>的宾语从句。</w:t>
      </w:r>
      <w:r w:rsidRPr="00650301">
        <w:rPr>
          <w:rFonts w:ascii="Arial" w:hAnsi="Arial" w:cs="Arial"/>
          <w:color w:val="333333"/>
          <w:sz w:val="28"/>
          <w:szCs w:val="28"/>
        </w:rPr>
        <w:t>regardless of.</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作让步状语。</w:t>
      </w:r>
      <w:r w:rsidRPr="00650301">
        <w:rPr>
          <w:rFonts w:ascii="Arial" w:hAnsi="Arial" w:cs="Arial"/>
          <w:color w:val="333333"/>
          <w:sz w:val="28"/>
          <w:szCs w:val="28"/>
        </w:rPr>
        <w:t>a matter of ...</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的问题，大约</w:t>
      </w:r>
      <w:r w:rsidRPr="00650301">
        <w:rPr>
          <w:rFonts w:ascii="Arial" w:hAnsi="Arial" w:cs="Arial"/>
          <w:color w:val="333333"/>
          <w:sz w:val="28"/>
          <w:szCs w:val="28"/>
        </w:rPr>
        <w:t xml:space="preserve">;draw near </w:t>
      </w:r>
      <w:r w:rsidRPr="00650301">
        <w:rPr>
          <w:rFonts w:ascii="Arial" w:hAnsi="Arial" w:cs="Arial"/>
          <w:color w:val="333333"/>
          <w:sz w:val="28"/>
          <w:szCs w:val="28"/>
        </w:rPr>
        <w:t>接近，靠近</w:t>
      </w:r>
      <w:r w:rsidRPr="00650301">
        <w:rPr>
          <w:rFonts w:ascii="Arial" w:hAnsi="Arial" w:cs="Arial"/>
          <w:color w:val="333333"/>
          <w:sz w:val="28"/>
          <w:szCs w:val="28"/>
        </w:rPr>
        <w:t>;intrinsic right</w:t>
      </w:r>
      <w:r w:rsidRPr="00650301">
        <w:rPr>
          <w:rFonts w:ascii="Arial" w:hAnsi="Arial" w:cs="Arial"/>
          <w:color w:val="333333"/>
          <w:sz w:val="28"/>
          <w:szCs w:val="28"/>
        </w:rPr>
        <w:t>天生的权利，固有的权利</w:t>
      </w:r>
      <w:r w:rsidRPr="00650301">
        <w:rPr>
          <w:rFonts w:ascii="Arial" w:hAnsi="Arial" w:cs="Arial"/>
          <w:color w:val="333333"/>
          <w:sz w:val="28"/>
          <w:szCs w:val="28"/>
        </w:rPr>
        <w:t>;economic advantage</w:t>
      </w:r>
      <w:r w:rsidRPr="00650301">
        <w:rPr>
          <w:rFonts w:ascii="Arial" w:hAnsi="Arial" w:cs="Arial"/>
          <w:color w:val="333333"/>
          <w:sz w:val="28"/>
          <w:szCs w:val="28"/>
        </w:rPr>
        <w:t>经济利益，经济优势。</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参考译文：但是我们至少已经几乎承认了这样一种观点：不管鸟类对我们是否有经济利益，生存都是它们的固有权利。</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48. Time was when biologists somewhat over worded the evidence that these creatures preserve the health of game by killing the physically weak,or that they prey only on “worthless species</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lastRenderedPageBreak/>
        <w:t xml:space="preserve">　　解析：主干</w:t>
      </w:r>
      <w:r w:rsidRPr="00650301">
        <w:rPr>
          <w:rFonts w:ascii="Arial" w:hAnsi="Arial" w:cs="Arial"/>
          <w:color w:val="333333"/>
          <w:sz w:val="28"/>
          <w:szCs w:val="28"/>
        </w:rPr>
        <w:t>time was when...</w:t>
      </w:r>
      <w:r w:rsidRPr="00650301">
        <w:rPr>
          <w:rFonts w:ascii="Arial" w:hAnsi="Arial" w:cs="Arial"/>
          <w:color w:val="333333"/>
          <w:sz w:val="28"/>
          <w:szCs w:val="28"/>
        </w:rPr>
        <w:t>。</w:t>
      </w:r>
      <w:r w:rsidRPr="00650301">
        <w:rPr>
          <w:rFonts w:ascii="Arial" w:hAnsi="Arial" w:cs="Arial"/>
          <w:color w:val="333333"/>
          <w:sz w:val="28"/>
          <w:szCs w:val="28"/>
        </w:rPr>
        <w:t>when</w:t>
      </w:r>
      <w:r w:rsidRPr="00650301">
        <w:rPr>
          <w:rFonts w:ascii="Arial" w:hAnsi="Arial" w:cs="Arial"/>
          <w:color w:val="333333"/>
          <w:sz w:val="28"/>
          <w:szCs w:val="28"/>
        </w:rPr>
        <w:t>引导了表语从句。</w:t>
      </w:r>
      <w:r w:rsidRPr="00650301">
        <w:rPr>
          <w:rFonts w:ascii="Arial" w:hAnsi="Arial" w:cs="Arial"/>
          <w:color w:val="333333"/>
          <w:sz w:val="28"/>
          <w:szCs w:val="28"/>
        </w:rPr>
        <w:t>Time was when</w:t>
      </w:r>
      <w:r w:rsidRPr="00650301">
        <w:rPr>
          <w:rFonts w:ascii="Arial" w:hAnsi="Arial" w:cs="Arial"/>
          <w:color w:val="333333"/>
          <w:sz w:val="28"/>
          <w:szCs w:val="28"/>
        </w:rPr>
        <w:t>可看作固定短语，译为</w:t>
      </w:r>
      <w:r w:rsidRPr="00650301">
        <w:rPr>
          <w:rFonts w:ascii="Arial" w:hAnsi="Arial" w:cs="Arial"/>
          <w:color w:val="333333"/>
          <w:sz w:val="28"/>
          <w:szCs w:val="28"/>
        </w:rPr>
        <w:t>“</w:t>
      </w:r>
      <w:r w:rsidRPr="00650301">
        <w:rPr>
          <w:rFonts w:ascii="Arial" w:hAnsi="Arial" w:cs="Arial"/>
          <w:color w:val="333333"/>
          <w:sz w:val="28"/>
          <w:szCs w:val="28"/>
        </w:rPr>
        <w:t>从前，曾经</w:t>
      </w:r>
      <w:r w:rsidRPr="00650301">
        <w:rPr>
          <w:rFonts w:ascii="Arial" w:hAnsi="Arial" w:cs="Arial"/>
          <w:color w:val="333333"/>
          <w:sz w:val="28"/>
          <w:szCs w:val="28"/>
        </w:rPr>
        <w:t>”</w:t>
      </w:r>
      <w:r w:rsidRPr="00650301">
        <w:rPr>
          <w:rFonts w:ascii="Arial" w:hAnsi="Arial" w:cs="Arial"/>
          <w:color w:val="333333"/>
          <w:sz w:val="28"/>
          <w:szCs w:val="28"/>
        </w:rPr>
        <w:t>。注意两个并列同位语从句的翻译。</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参考译文：曾几何时，生物学家总是重述以下的这条证据：这些生物通过捕食弱小的动物去维持生物链的正常运行，或它们只是去捕食</w:t>
      </w:r>
      <w:r w:rsidRPr="00650301">
        <w:rPr>
          <w:rFonts w:ascii="Arial" w:hAnsi="Arial" w:cs="Arial"/>
          <w:color w:val="333333"/>
          <w:sz w:val="28"/>
          <w:szCs w:val="28"/>
        </w:rPr>
        <w:t>“</w:t>
      </w:r>
      <w:r w:rsidRPr="00650301">
        <w:rPr>
          <w:rFonts w:ascii="Arial" w:hAnsi="Arial" w:cs="Arial"/>
          <w:color w:val="333333"/>
          <w:sz w:val="28"/>
          <w:szCs w:val="28"/>
        </w:rPr>
        <w:t>没有价值的物种</w:t>
      </w:r>
      <w:r w:rsidRPr="00650301">
        <w:rPr>
          <w:rFonts w:ascii="Arial" w:hAnsi="Arial" w:cs="Arial"/>
          <w:color w:val="333333"/>
          <w:sz w:val="28"/>
          <w:szCs w:val="28"/>
        </w:rPr>
        <w:t>”</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49. In Europe, where forestry is ecologically more advanced, the non-commercial tree species are recognized as members of native forest community, to be preserved as such, within reason</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解析：句子的主体是</w:t>
      </w:r>
      <w:r w:rsidRPr="00650301">
        <w:rPr>
          <w:rFonts w:ascii="Arial" w:hAnsi="Arial" w:cs="Arial"/>
          <w:color w:val="333333"/>
          <w:sz w:val="28"/>
          <w:szCs w:val="28"/>
        </w:rPr>
        <w:t>“the noncommercial tree species are recognized as members of the native forest community”</w:t>
      </w:r>
      <w:r w:rsidRPr="00650301">
        <w:rPr>
          <w:rFonts w:ascii="Arial" w:hAnsi="Arial" w:cs="Arial"/>
          <w:color w:val="333333"/>
          <w:sz w:val="28"/>
          <w:szCs w:val="28"/>
        </w:rPr>
        <w:t>，包含被动语态。句子开头是一个</w:t>
      </w:r>
      <w:r w:rsidRPr="00650301">
        <w:rPr>
          <w:rFonts w:ascii="Arial" w:hAnsi="Arial" w:cs="Arial"/>
          <w:color w:val="333333"/>
          <w:sz w:val="28"/>
          <w:szCs w:val="28"/>
        </w:rPr>
        <w:t>where</w:t>
      </w:r>
      <w:r w:rsidRPr="00650301">
        <w:rPr>
          <w:rFonts w:ascii="Arial" w:hAnsi="Arial" w:cs="Arial"/>
          <w:color w:val="333333"/>
          <w:sz w:val="28"/>
          <w:szCs w:val="28"/>
        </w:rPr>
        <w:t>引导的定语从句，</w:t>
      </w:r>
      <w:r w:rsidRPr="00650301">
        <w:rPr>
          <w:rFonts w:ascii="Arial" w:hAnsi="Arial" w:cs="Arial"/>
          <w:color w:val="333333"/>
          <w:sz w:val="28"/>
          <w:szCs w:val="28"/>
        </w:rPr>
        <w:t>to be preserved</w:t>
      </w:r>
      <w:r w:rsidRPr="00650301">
        <w:rPr>
          <w:rFonts w:ascii="Arial" w:hAnsi="Arial" w:cs="Arial"/>
          <w:color w:val="333333"/>
          <w:sz w:val="28"/>
          <w:szCs w:val="28"/>
        </w:rPr>
        <w:t>是修饰</w:t>
      </w:r>
      <w:r w:rsidRPr="00650301">
        <w:rPr>
          <w:rFonts w:ascii="Arial" w:hAnsi="Arial" w:cs="Arial"/>
          <w:color w:val="333333"/>
          <w:sz w:val="28"/>
          <w:szCs w:val="28"/>
        </w:rPr>
        <w:t>noncommercial tree species</w:t>
      </w:r>
      <w:r w:rsidRPr="00650301">
        <w:rPr>
          <w:rFonts w:ascii="Arial" w:hAnsi="Arial" w:cs="Arial"/>
          <w:color w:val="333333"/>
          <w:sz w:val="28"/>
          <w:szCs w:val="28"/>
        </w:rPr>
        <w:t>的成分。</w:t>
      </w:r>
      <w:r w:rsidRPr="00650301">
        <w:rPr>
          <w:rFonts w:ascii="Arial" w:hAnsi="Arial" w:cs="Arial"/>
          <w:color w:val="333333"/>
          <w:sz w:val="28"/>
          <w:szCs w:val="28"/>
        </w:rPr>
        <w:t>Within reason</w:t>
      </w:r>
      <w:r w:rsidRPr="00650301">
        <w:rPr>
          <w:rFonts w:ascii="Arial" w:hAnsi="Arial" w:cs="Arial"/>
          <w:color w:val="333333"/>
          <w:sz w:val="28"/>
          <w:szCs w:val="28"/>
        </w:rPr>
        <w:t>合情合理的，理智的。注意被动语态的处理。</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参考译文：欧洲的林业从生态上讲较为先进，它把没有成为商业化对象的树种视为原始森林群落的成员而适当地加以保护。</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lastRenderedPageBreak/>
        <w:t xml:space="preserve">　　</w:t>
      </w:r>
      <w:r w:rsidRPr="00650301">
        <w:rPr>
          <w:rFonts w:ascii="Arial" w:hAnsi="Arial" w:cs="Arial"/>
          <w:color w:val="333333"/>
          <w:sz w:val="28"/>
          <w:szCs w:val="28"/>
        </w:rPr>
        <w:t>50. It tends to ignore, and thus eventually to eliminate, many elements in the land community that lack commercial value, but that are essential to its healthy functioning</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解析：句子主干</w:t>
      </w:r>
      <w:r w:rsidRPr="00650301">
        <w:rPr>
          <w:rFonts w:ascii="Arial" w:hAnsi="Arial" w:cs="Arial"/>
          <w:color w:val="333333"/>
          <w:sz w:val="28"/>
          <w:szCs w:val="28"/>
        </w:rPr>
        <w:t>“It tends to ignore many elements”;</w:t>
      </w:r>
      <w:r w:rsidRPr="00650301">
        <w:rPr>
          <w:rFonts w:ascii="Arial" w:hAnsi="Arial" w:cs="Arial"/>
          <w:color w:val="333333"/>
          <w:sz w:val="28"/>
          <w:szCs w:val="28"/>
        </w:rPr>
        <w:t>两个</w:t>
      </w:r>
      <w:r w:rsidRPr="00650301">
        <w:rPr>
          <w:rFonts w:ascii="Arial" w:hAnsi="Arial" w:cs="Arial"/>
          <w:color w:val="333333"/>
          <w:sz w:val="28"/>
          <w:szCs w:val="28"/>
        </w:rPr>
        <w:t>that</w:t>
      </w:r>
      <w:r w:rsidRPr="00650301">
        <w:rPr>
          <w:rFonts w:ascii="Arial" w:hAnsi="Arial" w:cs="Arial"/>
          <w:color w:val="333333"/>
          <w:sz w:val="28"/>
          <w:szCs w:val="28"/>
        </w:rPr>
        <w:t>从句意思上转折，句法上为并列的定语从句，修饰</w:t>
      </w:r>
      <w:r w:rsidRPr="00650301">
        <w:rPr>
          <w:rFonts w:ascii="Arial" w:hAnsi="Arial" w:cs="Arial"/>
          <w:color w:val="333333"/>
          <w:sz w:val="28"/>
          <w:szCs w:val="28"/>
        </w:rPr>
        <w:t>the land community</w:t>
      </w:r>
      <w:r w:rsidRPr="00650301">
        <w:rPr>
          <w:rFonts w:ascii="Arial" w:hAnsi="Arial" w:cs="Arial"/>
          <w:color w:val="333333"/>
          <w:sz w:val="28"/>
          <w:szCs w:val="28"/>
        </w:rPr>
        <w:t>。注意插入语、定语从句以及代词指代的处理。</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参考译文：这一体系容易忽视并最终消灭很多缺乏商业价值的物种，然而这些物种对于整个生物群落的健康运行是至关重要的。</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Style w:val="a5"/>
          <w:rFonts w:ascii="Arial" w:hAnsi="Arial" w:cs="Arial"/>
          <w:color w:val="333333"/>
          <w:sz w:val="28"/>
          <w:szCs w:val="28"/>
        </w:rPr>
        <w:t xml:space="preserve">　</w:t>
      </w:r>
      <w:r w:rsidRPr="00650301">
        <w:rPr>
          <w:rStyle w:val="a5"/>
          <w:rFonts w:ascii="Arial" w:hAnsi="Arial" w:cs="Arial"/>
          <w:color w:val="333333"/>
          <w:sz w:val="28"/>
          <w:szCs w:val="28"/>
        </w:rPr>
        <w:t>Section III Writing</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51.</w:t>
      </w:r>
      <w:r w:rsidRPr="00650301">
        <w:rPr>
          <w:rFonts w:ascii="Arial" w:hAnsi="Arial" w:cs="Arial"/>
          <w:color w:val="333333"/>
          <w:sz w:val="28"/>
          <w:szCs w:val="28"/>
        </w:rPr>
        <w:t>小作文</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以研究生会的名义写一封通知，通知的内容是为全球一体化的国际会议招募志愿者，这个通知必须包</w:t>
      </w:r>
      <w:r w:rsidRPr="00650301">
        <w:rPr>
          <w:rFonts w:ascii="Arial" w:hAnsi="Arial" w:cs="Arial"/>
          <w:color w:val="333333"/>
          <w:sz w:val="28"/>
          <w:szCs w:val="28"/>
        </w:rPr>
        <w:t>aa</w:t>
      </w:r>
      <w:r w:rsidRPr="00650301">
        <w:rPr>
          <w:rFonts w:ascii="Arial" w:hAnsi="Arial" w:cs="Arial"/>
          <w:color w:val="333333"/>
          <w:sz w:val="28"/>
          <w:szCs w:val="28"/>
        </w:rPr>
        <w:t>括申请者的基本职位要求及你认为相关的其他信息。写</w:t>
      </w:r>
      <w:r w:rsidRPr="00650301">
        <w:rPr>
          <w:rFonts w:ascii="Arial" w:hAnsi="Arial" w:cs="Arial"/>
          <w:color w:val="333333"/>
          <w:sz w:val="28"/>
          <w:szCs w:val="28"/>
        </w:rPr>
        <w:t>100</w:t>
      </w:r>
      <w:r w:rsidRPr="00650301">
        <w:rPr>
          <w:rFonts w:ascii="Arial" w:hAnsi="Arial" w:cs="Arial"/>
          <w:color w:val="333333"/>
          <w:sz w:val="28"/>
          <w:szCs w:val="28"/>
        </w:rPr>
        <w:t>个字左右，不要在通知末尾写你自己的名字，用</w:t>
      </w:r>
      <w:r w:rsidRPr="00650301">
        <w:rPr>
          <w:rFonts w:ascii="Arial" w:hAnsi="Arial" w:cs="Arial"/>
          <w:color w:val="333333"/>
          <w:sz w:val="28"/>
          <w:szCs w:val="28"/>
        </w:rPr>
        <w:t>“Postgraduates’Association”</w:t>
      </w:r>
      <w:r w:rsidRPr="00650301">
        <w:rPr>
          <w:rFonts w:ascii="Arial" w:hAnsi="Arial" w:cs="Arial"/>
          <w:color w:val="333333"/>
          <w:sz w:val="28"/>
          <w:szCs w:val="28"/>
        </w:rPr>
        <w:t>代替。</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审题谋篇：</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lastRenderedPageBreak/>
        <w:t xml:space="preserve">　　本次小作文考察</w:t>
      </w:r>
      <w:r w:rsidRPr="00650301">
        <w:rPr>
          <w:rFonts w:ascii="Arial" w:hAnsi="Arial" w:cs="Arial"/>
          <w:color w:val="333333"/>
          <w:sz w:val="28"/>
          <w:szCs w:val="28"/>
        </w:rPr>
        <w:t>“</w:t>
      </w:r>
      <w:r w:rsidRPr="00650301">
        <w:rPr>
          <w:rFonts w:ascii="Arial" w:hAnsi="Arial" w:cs="Arial"/>
          <w:color w:val="333333"/>
          <w:sz w:val="28"/>
          <w:szCs w:val="28"/>
        </w:rPr>
        <w:t>通知</w:t>
      </w:r>
      <w:r w:rsidRPr="00650301">
        <w:rPr>
          <w:rFonts w:ascii="Arial" w:hAnsi="Arial" w:cs="Arial"/>
          <w:color w:val="333333"/>
          <w:sz w:val="28"/>
          <w:szCs w:val="28"/>
        </w:rPr>
        <w:t>”</w:t>
      </w:r>
      <w:r w:rsidRPr="00650301">
        <w:rPr>
          <w:rFonts w:ascii="Arial" w:hAnsi="Arial" w:cs="Arial"/>
          <w:color w:val="333333"/>
          <w:sz w:val="28"/>
          <w:szCs w:val="28"/>
        </w:rPr>
        <w:t>这一事务公文，</w:t>
      </w:r>
      <w:r w:rsidRPr="00650301">
        <w:rPr>
          <w:rFonts w:ascii="Arial" w:hAnsi="Arial" w:cs="Arial"/>
          <w:color w:val="333333"/>
          <w:sz w:val="28"/>
          <w:szCs w:val="28"/>
        </w:rPr>
        <w:t>“</w:t>
      </w:r>
      <w:r w:rsidRPr="00650301">
        <w:rPr>
          <w:rFonts w:ascii="Arial" w:hAnsi="Arial" w:cs="Arial"/>
          <w:color w:val="333333"/>
          <w:sz w:val="28"/>
          <w:szCs w:val="28"/>
        </w:rPr>
        <w:t>通知</w:t>
      </w:r>
      <w:r w:rsidRPr="00650301">
        <w:rPr>
          <w:rFonts w:ascii="Arial" w:hAnsi="Arial" w:cs="Arial"/>
          <w:color w:val="333333"/>
          <w:sz w:val="28"/>
          <w:szCs w:val="28"/>
        </w:rPr>
        <w:t>”</w:t>
      </w:r>
      <w:r w:rsidRPr="00650301">
        <w:rPr>
          <w:rFonts w:ascii="Arial" w:hAnsi="Arial" w:cs="Arial"/>
          <w:color w:val="333333"/>
          <w:sz w:val="28"/>
          <w:szCs w:val="28"/>
        </w:rPr>
        <w:t>的目的在于督促对方参加活动，具体来讲，是招募志愿者。结构上，只需写题目，正文，署名以及时间即可。语言上，语言应直截了当，简洁明了，可适当使用被动句表达。内容上，题目要求写招募职位，以及相关信息。关于职位，可写涉及前台接待、会场指引、乘车指引、英文翻译等服务的岗位。此外，还可以对志愿者提出要求，志愿者应该工作认真负责、积极主动，具有团队合作精神的，另外还需要沟通能力强，具有较好的英语口语和听力水平等。其他相关信息，可以提及会议时间，地点，将怎样安排志愿者等。</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Style w:val="a5"/>
          <w:rFonts w:ascii="Arial" w:hAnsi="Arial" w:cs="Arial"/>
          <w:color w:val="333333"/>
          <w:sz w:val="28"/>
          <w:szCs w:val="28"/>
        </w:rPr>
        <w:t xml:space="preserve">　　参考范文一：</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Notice</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 xml:space="preserve">Volunteers for the International Conference of Global Integration are wanted. Anyone who is in good command of English and experienced in cross-cultural communication are expected to take part in this activity. The major task for this position are as follows: to begin with, to propaganda the theme of globalization to people all over the world; in addition, to provide E-C interpretation service to </w:t>
      </w:r>
      <w:r w:rsidRPr="00650301">
        <w:rPr>
          <w:rFonts w:ascii="Arial" w:hAnsi="Arial" w:cs="Arial"/>
          <w:color w:val="333333"/>
          <w:sz w:val="28"/>
          <w:szCs w:val="28"/>
        </w:rPr>
        <w:lastRenderedPageBreak/>
        <w:t>those representatives of the international conference, aiming at facilitating the process of the meeting; at last, you should be strictly available according to the time schedule of the conference. Those who are interested in this post are cordially welcome!</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Postgraduates’ Association</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Style w:val="a5"/>
          <w:rFonts w:ascii="Arial" w:hAnsi="Arial" w:cs="Arial"/>
          <w:color w:val="333333"/>
          <w:sz w:val="28"/>
          <w:szCs w:val="28"/>
        </w:rPr>
        <w:t xml:space="preserve">　　参考范文二：</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Notice</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The International Conference of Global Integration will be held on September 23 at China Institute of International Studies, and twenty volunteers are wanted among the students in our school</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 xml:space="preserve">The positions recruited include receptionist, conference guider, transportation guider and English interpreter, and the volunteers are requested to speak fluent English and are expected to be active, open-minded and conscientious. All the volunteers will be trained for 5 days before the </w:t>
      </w:r>
      <w:r w:rsidRPr="00650301">
        <w:rPr>
          <w:rFonts w:ascii="Arial" w:hAnsi="Arial" w:cs="Arial"/>
          <w:color w:val="333333"/>
          <w:sz w:val="28"/>
          <w:szCs w:val="28"/>
        </w:rPr>
        <w:lastRenderedPageBreak/>
        <w:t>conference and provided with free transportation and meal</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For those who are interested in taking part in the activity, please send your resume to the email address: postgraduates@zju.cn before September 1.</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Postgraduates’ Association</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Style w:val="a5"/>
          <w:rFonts w:ascii="Arial" w:hAnsi="Arial" w:cs="Arial"/>
          <w:color w:val="333333"/>
          <w:sz w:val="28"/>
          <w:szCs w:val="28"/>
        </w:rPr>
        <w:t xml:space="preserve">　参考范文三：</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Announcement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Postgraduates’ Association is recently looking for Volunteers for the International Conference of Global Integration. Applicants should be currently studying at the university, and should preferably have the experience of being a part-time volunteer in several international events</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 xml:space="preserve">The successful applicant will be expected to propaganda the theme of globalization in the city and on campus. The position will commence at the end of May and will last through to the end of August. </w:t>
      </w:r>
      <w:r w:rsidRPr="00650301">
        <w:rPr>
          <w:rFonts w:ascii="Arial" w:hAnsi="Arial" w:cs="Arial"/>
          <w:color w:val="333333"/>
          <w:sz w:val="28"/>
          <w:szCs w:val="28"/>
        </w:rPr>
        <w:lastRenderedPageBreak/>
        <w:t>Fair pay for the position is available and will be based on your experience</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If you are interested, please send your resume to the following email: postgraduates@zju.cn before September 1st</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Postgraduates’ Association</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Style w:val="a5"/>
          <w:rFonts w:ascii="Arial" w:hAnsi="Arial" w:cs="Arial"/>
          <w:color w:val="333333"/>
          <w:sz w:val="28"/>
          <w:szCs w:val="28"/>
        </w:rPr>
        <w:t xml:space="preserve">　　</w:t>
      </w:r>
      <w:r w:rsidRPr="00650301">
        <w:rPr>
          <w:rStyle w:val="a5"/>
          <w:rFonts w:ascii="Arial" w:hAnsi="Arial" w:cs="Arial"/>
          <w:color w:val="333333"/>
          <w:sz w:val="28"/>
          <w:szCs w:val="28"/>
        </w:rPr>
        <w:t>52.</w:t>
      </w:r>
      <w:r w:rsidRPr="00650301">
        <w:rPr>
          <w:rStyle w:val="a5"/>
          <w:rFonts w:ascii="Arial" w:hAnsi="Arial" w:cs="Arial"/>
          <w:color w:val="333333"/>
          <w:sz w:val="28"/>
          <w:szCs w:val="28"/>
        </w:rPr>
        <w:t>大作文</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Directions:</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Write an essay of 160-200 words based on the following drawing. In your essay, you should</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1) describe the drawing briefly,</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2) explain its intended meaning, and then</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3) give your comments on the phenomenon</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You should write neatly on ANSWER SHEET 2.(20points)</w:t>
      </w:r>
    </w:p>
    <w:p w:rsidR="00650301" w:rsidRPr="00650301" w:rsidRDefault="00650301" w:rsidP="00650301">
      <w:pPr>
        <w:pStyle w:val="a6"/>
        <w:shd w:val="clear" w:color="auto" w:fill="FFFFFF"/>
        <w:spacing w:line="432" w:lineRule="auto"/>
        <w:jc w:val="center"/>
        <w:rPr>
          <w:rFonts w:ascii="Arial" w:hAnsi="Arial" w:cs="Arial"/>
          <w:color w:val="333333"/>
          <w:sz w:val="28"/>
          <w:szCs w:val="28"/>
        </w:rPr>
      </w:pPr>
      <w:r w:rsidRPr="00650301">
        <w:rPr>
          <w:rFonts w:ascii="Arial" w:hAnsi="Arial" w:cs="Arial"/>
          <w:noProof/>
          <w:color w:val="333333"/>
          <w:sz w:val="28"/>
          <w:szCs w:val="28"/>
        </w:rPr>
        <w:lastRenderedPageBreak/>
        <w:drawing>
          <wp:inline distT="0" distB="0" distL="0" distR="0">
            <wp:extent cx="2447925" cy="3286125"/>
            <wp:effectExtent l="19050" t="0" r="9525" b="0"/>
            <wp:docPr id="1" name="图片 1" descr="2010年考研英语一试题大作文配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2010年考研英语一试题大作文配图"/>
                    <pic:cNvPicPr>
                      <a:picLocks noChangeAspect="1" noChangeArrowheads="1"/>
                    </pic:cNvPicPr>
                  </pic:nvPicPr>
                  <pic:blipFill>
                    <a:blip r:embed="rId6"/>
                    <a:srcRect/>
                    <a:stretch>
                      <a:fillRect/>
                    </a:stretch>
                  </pic:blipFill>
                  <pic:spPr bwMode="auto">
                    <a:xfrm>
                      <a:off x="0" y="0"/>
                      <a:ext cx="2447925" cy="3286125"/>
                    </a:xfrm>
                    <a:prstGeom prst="rect">
                      <a:avLst/>
                    </a:prstGeom>
                    <a:noFill/>
                    <a:ln w="9525">
                      <a:noFill/>
                      <a:miter lim="800000"/>
                      <a:headEnd/>
                      <a:tailEnd/>
                    </a:ln>
                  </pic:spPr>
                </pic:pic>
              </a:graphicData>
            </a:graphic>
          </wp:inline>
        </w:drawing>
      </w:r>
    </w:p>
    <w:p w:rsidR="00650301" w:rsidRPr="00650301" w:rsidRDefault="00650301" w:rsidP="00650301">
      <w:pPr>
        <w:pStyle w:val="a6"/>
        <w:shd w:val="clear" w:color="auto" w:fill="FFFFFF"/>
        <w:spacing w:line="432" w:lineRule="auto"/>
        <w:jc w:val="center"/>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2010</w:t>
      </w:r>
      <w:r w:rsidRPr="00650301">
        <w:rPr>
          <w:rFonts w:ascii="Arial" w:hAnsi="Arial" w:cs="Arial"/>
          <w:color w:val="333333"/>
          <w:sz w:val="28"/>
          <w:szCs w:val="28"/>
        </w:rPr>
        <w:t>年考研英语一试题大作文配图</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Style w:val="a5"/>
          <w:rFonts w:ascii="Arial" w:hAnsi="Arial" w:cs="Arial"/>
          <w:color w:val="333333"/>
          <w:sz w:val="28"/>
          <w:szCs w:val="28"/>
        </w:rPr>
        <w:t xml:space="preserve">　　审题谋篇：</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本题为图画作文，图片上是一个热气腾腾的火锅，里面包括着诸如</w:t>
      </w:r>
      <w:r w:rsidRPr="00650301">
        <w:rPr>
          <w:rFonts w:ascii="Arial" w:hAnsi="Arial" w:cs="Arial"/>
          <w:color w:val="333333"/>
          <w:sz w:val="28"/>
          <w:szCs w:val="28"/>
        </w:rPr>
        <w:t>“</w:t>
      </w:r>
      <w:r w:rsidRPr="00650301">
        <w:rPr>
          <w:rFonts w:ascii="Arial" w:hAnsi="Arial" w:cs="Arial"/>
          <w:color w:val="333333"/>
          <w:sz w:val="28"/>
          <w:szCs w:val="28"/>
        </w:rPr>
        <w:t>儒学</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解构</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人本</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莎士比亚</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w:t>
      </w:r>
      <w:r w:rsidRPr="00650301">
        <w:rPr>
          <w:rFonts w:ascii="Arial" w:hAnsi="Arial" w:cs="Arial"/>
          <w:color w:val="333333"/>
          <w:sz w:val="28"/>
          <w:szCs w:val="28"/>
        </w:rPr>
        <w:t>功夫</w:t>
      </w:r>
      <w:r w:rsidRPr="00650301">
        <w:rPr>
          <w:rFonts w:ascii="Arial" w:hAnsi="Arial" w:cs="Arial"/>
          <w:color w:val="333333"/>
          <w:sz w:val="28"/>
          <w:szCs w:val="28"/>
        </w:rPr>
        <w:t>”</w:t>
      </w:r>
      <w:r w:rsidRPr="00650301">
        <w:rPr>
          <w:rFonts w:ascii="Arial" w:hAnsi="Arial" w:cs="Arial"/>
          <w:color w:val="333333"/>
          <w:sz w:val="28"/>
          <w:szCs w:val="28"/>
        </w:rPr>
        <w:t>等中西文化标志词。下面有一行注释。在审题构思时应该注意：把握好这幅图的象征寓意。火锅中包含着各种各样的文化元素，代表了不同文化的和谐融合，民族的文化可以成为世界的，这一趋势对人类发展是有利的。由此可见，本次作文的主题是文化融合。</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提纲包括两点，一是描述图片并解释含义，二是对此现象作出评论。文章也可分为三段，第一段：描</w:t>
      </w:r>
      <w:r w:rsidRPr="00650301">
        <w:rPr>
          <w:rFonts w:ascii="Arial" w:hAnsi="Arial" w:cs="Arial"/>
          <w:color w:val="333333"/>
          <w:sz w:val="28"/>
          <w:szCs w:val="28"/>
        </w:rPr>
        <w:lastRenderedPageBreak/>
        <w:t>述图画，描述图片中的各类文化元素。可能用到的词汇是</w:t>
      </w:r>
      <w:r w:rsidRPr="00650301">
        <w:rPr>
          <w:rFonts w:ascii="Arial" w:hAnsi="Arial" w:cs="Arial"/>
          <w:color w:val="333333"/>
          <w:sz w:val="28"/>
          <w:szCs w:val="28"/>
        </w:rPr>
        <w:t>literature,(</w:t>
      </w:r>
      <w:r w:rsidRPr="00650301">
        <w:rPr>
          <w:rFonts w:ascii="Arial" w:hAnsi="Arial" w:cs="Arial"/>
          <w:color w:val="333333"/>
          <w:sz w:val="28"/>
          <w:szCs w:val="28"/>
        </w:rPr>
        <w:t>文学</w:t>
      </w:r>
      <w:r w:rsidRPr="00650301">
        <w:rPr>
          <w:rFonts w:ascii="Arial" w:hAnsi="Arial" w:cs="Arial"/>
          <w:color w:val="333333"/>
          <w:sz w:val="28"/>
          <w:szCs w:val="28"/>
        </w:rPr>
        <w:t>) moral values(</w:t>
      </w:r>
      <w:r w:rsidRPr="00650301">
        <w:rPr>
          <w:rFonts w:ascii="Arial" w:hAnsi="Arial" w:cs="Arial"/>
          <w:color w:val="333333"/>
          <w:sz w:val="28"/>
          <w:szCs w:val="28"/>
        </w:rPr>
        <w:t>道德价值</w:t>
      </w:r>
      <w:r w:rsidRPr="00650301">
        <w:rPr>
          <w:rFonts w:ascii="Arial" w:hAnsi="Arial" w:cs="Arial"/>
          <w:color w:val="333333"/>
          <w:sz w:val="28"/>
          <w:szCs w:val="28"/>
        </w:rPr>
        <w:t>)performing arts(</w:t>
      </w:r>
      <w:r w:rsidRPr="00650301">
        <w:rPr>
          <w:rFonts w:ascii="Arial" w:hAnsi="Arial" w:cs="Arial"/>
          <w:color w:val="333333"/>
          <w:sz w:val="28"/>
          <w:szCs w:val="28"/>
        </w:rPr>
        <w:t>表演艺术</w:t>
      </w:r>
      <w:r w:rsidRPr="00650301">
        <w:rPr>
          <w:rFonts w:ascii="Arial" w:hAnsi="Arial" w:cs="Arial"/>
          <w:color w:val="333333"/>
          <w:sz w:val="28"/>
          <w:szCs w:val="28"/>
        </w:rPr>
        <w:t>)</w:t>
      </w:r>
      <w:r w:rsidRPr="00650301">
        <w:rPr>
          <w:rFonts w:ascii="Arial" w:hAnsi="Arial" w:cs="Arial"/>
          <w:color w:val="333333"/>
          <w:sz w:val="28"/>
          <w:szCs w:val="28"/>
        </w:rPr>
        <w:t>等。</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第二段：阐释图片含义。最好在段首设置主题句，然后围绕主题句展开。本图片中所显示的文化交流反映了两方面的情况，中国文化对世界文化的渗透，中国的腾飞无疑使中国文化这颗世界文化中的瑰宝更加耀眼。另一方面，中国文化也逐渐受到其他国家文化的影响。</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第三段：对此现象做出评论。此评论部分可以提出建议，考虑背景及原因，或描述未来，预测未来，也可以讲世界文化融合、交流是时代的潮流，同时还要保持和振兴各族文化。</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参考范文：</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The enlightening picture portrays that a hot pot, with numerous ingredients in it, includes such domestic and alien cultures as literature, moral values and performing arts. It seems that the hot pot tastes very delicious because of the rich nutrition of the multi-cultures</w:t>
      </w:r>
      <w:r w:rsidRPr="00650301">
        <w:rPr>
          <w:rFonts w:ascii="Arial" w:hAnsi="Arial" w:cs="Arial"/>
          <w:color w:val="333333"/>
          <w:sz w:val="28"/>
          <w:szCs w:val="28"/>
        </w:rPr>
        <w:t>。</w:t>
      </w:r>
    </w:p>
    <w:p w:rsidR="00650301" w:rsidRPr="00650301" w:rsidRDefault="00650301" w:rsidP="00650301">
      <w:pPr>
        <w:pStyle w:val="a6"/>
        <w:shd w:val="clear" w:color="auto" w:fill="FFFFFF"/>
        <w:spacing w:line="432" w:lineRule="auto"/>
        <w:rPr>
          <w:rFonts w:ascii="Arial" w:hAnsi="Arial" w:cs="Arial"/>
          <w:color w:val="333333"/>
          <w:sz w:val="28"/>
          <w:szCs w:val="28"/>
        </w:rPr>
      </w:pPr>
      <w:r w:rsidRPr="00650301">
        <w:rPr>
          <w:rFonts w:ascii="Arial" w:hAnsi="Arial" w:cs="Arial"/>
          <w:color w:val="333333"/>
          <w:sz w:val="28"/>
          <w:szCs w:val="28"/>
        </w:rPr>
        <w:lastRenderedPageBreak/>
        <w:t xml:space="preserve">　　</w:t>
      </w:r>
      <w:r w:rsidRPr="00650301">
        <w:rPr>
          <w:rFonts w:ascii="Arial" w:hAnsi="Arial" w:cs="Arial"/>
          <w:color w:val="333333"/>
          <w:sz w:val="28"/>
          <w:szCs w:val="28"/>
        </w:rPr>
        <w:t>Obviously, the picture characterizes the status quo of Chinese society in which Chinese and Western culture conflict with each other but also merge into a unique form to a certain degree. Since China has opened its door widely to the outside world, many people from different countries have been deeply fascinated by Chinese culture. They will accept and love the Chinese culture as a whole. In addition, Chinese culture should be well shared with foreign people, who have shown their enthusiasm towards China. Meanwhile, the Chinese people are also exposed to foreign cultures when more foreign people come to this oriental country. In this way people from various nations in the world will be able to acquire better understanding of each other and live peacefully in this world</w:t>
      </w:r>
      <w:r w:rsidRPr="00650301">
        <w:rPr>
          <w:rFonts w:ascii="Arial" w:hAnsi="Arial" w:cs="Arial"/>
          <w:color w:val="333333"/>
          <w:sz w:val="28"/>
          <w:szCs w:val="28"/>
        </w:rPr>
        <w:t>。</w:t>
      </w:r>
    </w:p>
    <w:p w:rsidR="00650301" w:rsidRPr="00650301" w:rsidRDefault="00650301" w:rsidP="00650301">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Arial" w:hAnsi="Arial" w:cs="Arial"/>
          <w:color w:val="333333"/>
          <w:sz w:val="28"/>
          <w:szCs w:val="28"/>
        </w:rPr>
        <w:t xml:space="preserve">　　</w:t>
      </w:r>
      <w:r w:rsidRPr="00650301">
        <w:rPr>
          <w:rFonts w:ascii="Arial" w:hAnsi="Arial" w:cs="Arial"/>
          <w:color w:val="333333"/>
          <w:sz w:val="28"/>
          <w:szCs w:val="28"/>
        </w:rPr>
        <w:t xml:space="preserve">In my opinion, the culture of any nation is a kind of precious heritage, and belongs to the whole mankind. With economic globalization, the blending of different cultures has become inevitable trend of the time. No country is an isolated island, be it China or the western world. The clearer we grasp the </w:t>
      </w:r>
      <w:r w:rsidRPr="00650301">
        <w:rPr>
          <w:rFonts w:ascii="Arial" w:hAnsi="Arial" w:cs="Arial"/>
          <w:color w:val="333333"/>
          <w:sz w:val="28"/>
          <w:szCs w:val="28"/>
        </w:rPr>
        <w:lastRenderedPageBreak/>
        <w:t>current situation, the more it would be beneficial to the global villagers</w:t>
      </w:r>
      <w:r w:rsidRPr="00650301">
        <w:rPr>
          <w:rFonts w:ascii="Arial" w:hAnsi="Arial" w:cs="Arial"/>
          <w:color w:val="333333"/>
          <w:sz w:val="28"/>
          <w:szCs w:val="28"/>
        </w:rPr>
        <w:t>。</w:t>
      </w:r>
    </w:p>
    <w:p w:rsidR="00FC59DE" w:rsidRPr="00650301" w:rsidRDefault="00FC59DE" w:rsidP="00FC59DE">
      <w:pPr>
        <w:widowControl/>
        <w:spacing w:before="100" w:beforeAutospacing="1" w:after="100" w:afterAutospacing="1" w:line="450" w:lineRule="atLeast"/>
        <w:ind w:firstLine="480"/>
        <w:jc w:val="center"/>
        <w:rPr>
          <w:rFonts w:ascii="宋体" w:eastAsia="宋体" w:hAnsi="宋体" w:cs="宋体"/>
          <w:kern w:val="0"/>
          <w:sz w:val="28"/>
          <w:szCs w:val="28"/>
        </w:rPr>
      </w:pP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2009年全国硕士研究生入学统一考试英语试题</w:t>
      </w:r>
      <w:r w:rsidRPr="00650301">
        <w:rPr>
          <w:rFonts w:ascii="宋体" w:eastAsia="宋体" w:hAnsi="宋体" w:cs="宋体"/>
          <w:b/>
          <w:bCs/>
          <w:kern w:val="0"/>
          <w:sz w:val="28"/>
          <w:szCs w:val="28"/>
        </w:rPr>
        <w:br/>
      </w:r>
      <w:r w:rsidRPr="00650301">
        <w:rPr>
          <w:rFonts w:ascii="宋体" w:eastAsia="宋体" w:hAnsi="宋体" w:cs="宋体"/>
          <w:color w:val="333300"/>
          <w:kern w:val="0"/>
          <w:sz w:val="28"/>
          <w:szCs w:val="28"/>
        </w:rPr>
        <w:t>Section I</w:t>
      </w:r>
      <w:r w:rsidRPr="00650301">
        <w:rPr>
          <w:rFonts w:ascii="宋体" w:eastAsia="宋体" w:hAnsi="宋体" w:cs="宋体"/>
          <w:b/>
          <w:bCs/>
          <w:kern w:val="0"/>
          <w:sz w:val="28"/>
          <w:szCs w:val="28"/>
        </w:rPr>
        <w:br/>
        <w:t>Use of English</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Read the following text. Choose the best word(s) for each numbered blank and mark A, B, C or D on </w:t>
      </w:r>
      <w:r w:rsidRPr="00650301">
        <w:rPr>
          <w:rFonts w:ascii="宋体" w:eastAsia="宋体" w:hAnsi="宋体" w:cs="宋体"/>
          <w:b/>
          <w:bCs/>
          <w:color w:val="000000"/>
          <w:kern w:val="0"/>
          <w:sz w:val="28"/>
          <w:szCs w:val="28"/>
        </w:rPr>
        <w:t>ANSWER SHEET 1</w:t>
      </w:r>
      <w:r w:rsidRPr="00650301">
        <w:rPr>
          <w:rFonts w:ascii="宋体" w:eastAsia="宋体" w:hAnsi="宋体" w:cs="宋体"/>
          <w:color w:val="000000"/>
          <w:kern w:val="0"/>
          <w:sz w:val="28"/>
          <w:szCs w:val="28"/>
        </w:rPr>
        <w:t>. (10 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Research on animal intelligence always makes me wonder just how smart humans are.</w:t>
      </w:r>
      <w:r w:rsidRPr="00650301">
        <w:rPr>
          <w:rFonts w:ascii="宋体" w:eastAsia="宋体" w:hAnsi="宋体" w:cs="宋体"/>
          <w:kern w:val="0"/>
          <w:sz w:val="28"/>
          <w:szCs w:val="28"/>
        </w:rPr>
        <w:br/>
      </w:r>
      <w:r w:rsidRPr="00650301">
        <w:rPr>
          <w:rFonts w:ascii="宋体" w:eastAsia="宋体" w:hAnsi="宋体" w:cs="宋体"/>
          <w:kern w:val="0"/>
          <w:sz w:val="28"/>
          <w:szCs w:val="28"/>
        </w:rPr>
        <w:br/>
      </w:r>
      <w:r w:rsidRPr="00650301">
        <w:rPr>
          <w:rFonts w:ascii="宋体" w:eastAsia="宋体" w:hAnsi="宋体" w:cs="宋体"/>
          <w:color w:val="000000"/>
          <w:kern w:val="0"/>
          <w:sz w:val="28"/>
          <w:szCs w:val="28"/>
        </w:rPr>
        <w:t xml:space="preserve">the fruit-fly experiments described in Carl Zimmer's piece in the Science Times on Tuesday. Fruit flies who were taught to be smarter than the average fruit fly to live shorter lives. This suggests that </w:t>
      </w:r>
      <w:r w:rsidRPr="00650301">
        <w:rPr>
          <w:rFonts w:ascii="宋体" w:eastAsia="宋体" w:hAnsi="宋体" w:cs="宋体"/>
          <w:color w:val="000000"/>
          <w:kern w:val="0"/>
          <w:sz w:val="28"/>
          <w:szCs w:val="28"/>
        </w:rPr>
        <w:br/>
        <w:t>bulbs burn longer, that there is an in not being too terrifically bright.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Intelligence, it out, is a high-priced option. It takes more upkeep, burns more fuel and is slow the starting line because it depends on learning — a gradual — instead of instinct. Plenty of other species are able to learn, and one of the things they've apparently learned is when to</w:t>
      </w:r>
      <w:r w:rsidRPr="00650301">
        <w:rPr>
          <w:rFonts w:ascii="宋体" w:eastAsia="宋体" w:hAnsi="宋体" w:cs="宋体"/>
          <w:kern w:val="0"/>
          <w:sz w:val="28"/>
          <w:szCs w:val="28"/>
        </w:rPr>
        <w:br/>
      </w:r>
      <w:r w:rsidRPr="00650301">
        <w:rPr>
          <w:rFonts w:ascii="宋体" w:eastAsia="宋体" w:hAnsi="宋体" w:cs="宋体"/>
          <w:color w:val="800000"/>
          <w:kern w:val="0"/>
          <w:sz w:val="28"/>
          <w:szCs w:val="28"/>
        </w:rPr>
        <w: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Is there an adaptive value to</w:t>
      </w:r>
      <w:r w:rsidRPr="00650301">
        <w:rPr>
          <w:rFonts w:ascii="宋体" w:eastAsia="宋体" w:hAnsi="宋体" w:cs="宋体"/>
          <w:kern w:val="0"/>
          <w:sz w:val="28"/>
          <w:szCs w:val="28"/>
        </w:rPr>
        <w:br/>
      </w:r>
      <w:r w:rsidRPr="00650301">
        <w:rPr>
          <w:rFonts w:ascii="宋体" w:eastAsia="宋体" w:hAnsi="宋体" w:cs="宋体"/>
          <w:kern w:val="0"/>
          <w:sz w:val="28"/>
          <w:szCs w:val="28"/>
        </w:rPr>
        <w:br/>
      </w:r>
      <w:r w:rsidRPr="00650301">
        <w:rPr>
          <w:rFonts w:ascii="宋体" w:eastAsia="宋体" w:hAnsi="宋体" w:cs="宋体"/>
          <w:color w:val="000000"/>
          <w:kern w:val="0"/>
          <w:sz w:val="28"/>
          <w:szCs w:val="28"/>
        </w:rPr>
        <w:t>intelligence? That's the question behind this new research. I like it. Instead of casting a wistful glance</w:t>
      </w:r>
      <w:r w:rsidRPr="00650301">
        <w:rPr>
          <w:rFonts w:ascii="宋体" w:eastAsia="宋体" w:hAnsi="宋体" w:cs="宋体"/>
          <w:kern w:val="0"/>
          <w:sz w:val="28"/>
          <w:szCs w:val="28"/>
        </w:rPr>
        <w:br/>
      </w:r>
      <w:r w:rsidRPr="00650301">
        <w:rPr>
          <w:rFonts w:ascii="宋体" w:eastAsia="宋体" w:hAnsi="宋体" w:cs="宋体"/>
          <w:color w:val="000000"/>
          <w:kern w:val="0"/>
          <w:sz w:val="28"/>
          <w:szCs w:val="28"/>
        </w:rPr>
        <w:lastRenderedPageBreak/>
        <w:t>at all the species we've left in the dust I.Q.-wise, it implicitly asks what the real</w:t>
      </w:r>
      <w:r w:rsidRPr="00650301">
        <w:rPr>
          <w:rFonts w:ascii="宋体" w:eastAsia="宋体" w:hAnsi="宋体" w:cs="宋体"/>
          <w:kern w:val="0"/>
          <w:sz w:val="28"/>
          <w:szCs w:val="28"/>
        </w:rPr>
        <w:br/>
      </w:r>
      <w:r w:rsidRPr="00650301">
        <w:rPr>
          <w:rFonts w:ascii="宋体" w:eastAsia="宋体" w:hAnsi="宋体" w:cs="宋体"/>
          <w:kern w:val="0"/>
          <w:sz w:val="28"/>
          <w:szCs w:val="28"/>
        </w:rPr>
        <w:br/>
      </w:r>
      <w:r w:rsidRPr="00650301">
        <w:rPr>
          <w:rFonts w:ascii="宋体" w:eastAsia="宋体" w:hAnsi="宋体" w:cs="宋体"/>
          <w:color w:val="000000"/>
          <w:kern w:val="0"/>
          <w:sz w:val="28"/>
          <w:szCs w:val="28"/>
        </w:rPr>
        <w:t>of our own intelligence might be. This is</w:t>
      </w:r>
      <w:r w:rsidRPr="00650301">
        <w:rPr>
          <w:rFonts w:ascii="宋体" w:eastAsia="宋体" w:hAnsi="宋体" w:cs="宋体"/>
          <w:kern w:val="0"/>
          <w:sz w:val="28"/>
          <w:szCs w:val="28"/>
        </w:rPr>
        <w:br/>
      </w:r>
      <w:r w:rsidRPr="00650301">
        <w:rPr>
          <w:rFonts w:ascii="宋体" w:eastAsia="宋体" w:hAnsi="宋体" w:cs="宋体"/>
          <w:color w:val="000000"/>
          <w:kern w:val="0"/>
          <w:sz w:val="28"/>
          <w:szCs w:val="28"/>
        </w:rPr>
        <w:t>the mind of every animal I've ever met.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Research on animal intelligence also makes me wonder what experiments animals would on humans if they had the chance. Every cat with an owner, , is running a small-scale study in operant conditioning. we believe that </w:t>
      </w:r>
      <w:r w:rsidRPr="00650301">
        <w:rPr>
          <w:rFonts w:ascii="宋体" w:eastAsia="宋体" w:hAnsi="宋体" w:cs="宋体"/>
          <w:color w:val="000000"/>
          <w:kern w:val="0"/>
          <w:sz w:val="28"/>
          <w:szCs w:val="28"/>
        </w:rPr>
        <w:br/>
        <w:t xml:space="preserve">animals ran the labs, they would test us to the limits of our patience, our faithfulness, our memory for terrain. They would try to decide what intelligence in humans is really , not merely how much of it there is. </w:t>
      </w:r>
      <w:r w:rsidRPr="00650301">
        <w:rPr>
          <w:rFonts w:ascii="宋体" w:eastAsia="宋体" w:hAnsi="宋体" w:cs="宋体"/>
          <w:color w:val="800000"/>
          <w:kern w:val="0"/>
          <w:sz w:val="28"/>
          <w:szCs w:val="28"/>
          <w:u w:val="single"/>
        </w:rPr>
        <w:br/>
      </w:r>
      <w:r w:rsidRPr="00650301">
        <w:rPr>
          <w:rFonts w:ascii="宋体" w:eastAsia="宋体" w:hAnsi="宋体" w:cs="宋体"/>
          <w:color w:val="000000"/>
          <w:kern w:val="0"/>
          <w:sz w:val="28"/>
          <w:szCs w:val="28"/>
        </w:rPr>
        <w:t>, they would hope to study a question: Are humans actually aware of the world they live in?</w:t>
      </w:r>
      <w:r w:rsidRPr="00650301">
        <w:rPr>
          <w:rFonts w:ascii="宋体" w:eastAsia="宋体" w:hAnsi="宋体" w:cs="宋体"/>
          <w:kern w:val="0"/>
          <w:sz w:val="28"/>
          <w:szCs w:val="28"/>
        </w:rPr>
        <w:br/>
      </w:r>
      <w:r w:rsidRPr="00650301">
        <w:rPr>
          <w:rFonts w:ascii="宋体" w:eastAsia="宋体" w:hAnsi="宋体" w:cs="宋体"/>
          <w:color w:val="000000"/>
          <w:kern w:val="0"/>
          <w:sz w:val="28"/>
          <w:szCs w:val="28"/>
        </w:rPr>
        <w:t>the results are inconclusive.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w:t>
      </w:r>
      <w:r w:rsidRPr="00650301">
        <w:rPr>
          <w:rFonts w:ascii="宋体" w:eastAsia="宋体" w:hAnsi="宋体" w:cs="宋体"/>
          <w:color w:val="000000"/>
          <w:kern w:val="0"/>
          <w:sz w:val="28"/>
          <w:szCs w:val="28"/>
        </w:rPr>
        <w:br/>
        <w:t>[A] Suppose</w:t>
      </w:r>
      <w:r w:rsidRPr="00650301">
        <w:rPr>
          <w:rFonts w:ascii="宋体" w:eastAsia="宋体" w:hAnsi="宋体" w:cs="宋体"/>
          <w:color w:val="000000"/>
          <w:kern w:val="0"/>
          <w:sz w:val="28"/>
          <w:szCs w:val="28"/>
        </w:rPr>
        <w:br/>
        <w:t>[B] Consider</w:t>
      </w:r>
      <w:r w:rsidRPr="00650301">
        <w:rPr>
          <w:rFonts w:ascii="宋体" w:eastAsia="宋体" w:hAnsi="宋体" w:cs="宋体"/>
          <w:color w:val="000000"/>
          <w:kern w:val="0"/>
          <w:sz w:val="28"/>
          <w:szCs w:val="28"/>
        </w:rPr>
        <w:br/>
        <w:t>[C] Observe</w:t>
      </w:r>
      <w:r w:rsidRPr="00650301">
        <w:rPr>
          <w:rFonts w:ascii="宋体" w:eastAsia="宋体" w:hAnsi="宋体" w:cs="宋体"/>
          <w:color w:val="000000"/>
          <w:kern w:val="0"/>
          <w:sz w:val="28"/>
          <w:szCs w:val="28"/>
        </w:rPr>
        <w:br/>
        <w:t>[D] Imagine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w:t>
      </w:r>
      <w:r w:rsidRPr="00650301">
        <w:rPr>
          <w:rFonts w:ascii="宋体" w:eastAsia="宋体" w:hAnsi="宋体" w:cs="宋体"/>
          <w:color w:val="000000"/>
          <w:kern w:val="0"/>
          <w:sz w:val="28"/>
          <w:szCs w:val="28"/>
        </w:rPr>
        <w:br/>
        <w:t>[A] tended</w:t>
      </w:r>
      <w:r w:rsidRPr="00650301">
        <w:rPr>
          <w:rFonts w:ascii="宋体" w:eastAsia="宋体" w:hAnsi="宋体" w:cs="宋体"/>
          <w:color w:val="000000"/>
          <w:kern w:val="0"/>
          <w:sz w:val="28"/>
          <w:szCs w:val="28"/>
        </w:rPr>
        <w:br/>
        <w:t>[B] feared</w:t>
      </w:r>
      <w:r w:rsidRPr="00650301">
        <w:rPr>
          <w:rFonts w:ascii="宋体" w:eastAsia="宋体" w:hAnsi="宋体" w:cs="宋体"/>
          <w:color w:val="000000"/>
          <w:kern w:val="0"/>
          <w:sz w:val="28"/>
          <w:szCs w:val="28"/>
        </w:rPr>
        <w:br/>
        <w:t>[C] happened</w:t>
      </w:r>
      <w:r w:rsidRPr="00650301">
        <w:rPr>
          <w:rFonts w:ascii="宋体" w:eastAsia="宋体" w:hAnsi="宋体" w:cs="宋体"/>
          <w:color w:val="000000"/>
          <w:kern w:val="0"/>
          <w:sz w:val="28"/>
          <w:szCs w:val="28"/>
        </w:rPr>
        <w:br/>
        <w:t>[D] threatened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w:t>
      </w:r>
      <w:r w:rsidRPr="00650301">
        <w:rPr>
          <w:rFonts w:ascii="宋体" w:eastAsia="宋体" w:hAnsi="宋体" w:cs="宋体"/>
          <w:color w:val="000000"/>
          <w:kern w:val="0"/>
          <w:sz w:val="28"/>
          <w:szCs w:val="28"/>
        </w:rPr>
        <w:br/>
        <w:t>[A] thinner</w:t>
      </w:r>
      <w:r w:rsidRPr="00650301">
        <w:rPr>
          <w:rFonts w:ascii="宋体" w:eastAsia="宋体" w:hAnsi="宋体" w:cs="宋体"/>
          <w:color w:val="000000"/>
          <w:kern w:val="0"/>
          <w:sz w:val="28"/>
          <w:szCs w:val="28"/>
        </w:rPr>
        <w:br/>
        <w:t>[B] stabler</w:t>
      </w:r>
      <w:r w:rsidRPr="00650301">
        <w:rPr>
          <w:rFonts w:ascii="宋体" w:eastAsia="宋体" w:hAnsi="宋体" w:cs="宋体"/>
          <w:color w:val="000000"/>
          <w:kern w:val="0"/>
          <w:sz w:val="28"/>
          <w:szCs w:val="28"/>
        </w:rPr>
        <w:br/>
      </w:r>
      <w:r w:rsidRPr="00650301">
        <w:rPr>
          <w:rFonts w:ascii="宋体" w:eastAsia="宋体" w:hAnsi="宋体" w:cs="宋体"/>
          <w:color w:val="000000"/>
          <w:kern w:val="0"/>
          <w:sz w:val="28"/>
          <w:szCs w:val="28"/>
        </w:rPr>
        <w:lastRenderedPageBreak/>
        <w:t>[C] lighter</w:t>
      </w:r>
      <w:r w:rsidRPr="00650301">
        <w:rPr>
          <w:rFonts w:ascii="宋体" w:eastAsia="宋体" w:hAnsi="宋体" w:cs="宋体"/>
          <w:color w:val="000000"/>
          <w:kern w:val="0"/>
          <w:sz w:val="28"/>
          <w:szCs w:val="28"/>
        </w:rPr>
        <w:br/>
        <w:t>[D] dimmer</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4.</w:t>
      </w:r>
      <w:r w:rsidRPr="00650301">
        <w:rPr>
          <w:rFonts w:ascii="宋体" w:eastAsia="宋体" w:hAnsi="宋体" w:cs="宋体"/>
          <w:color w:val="000000"/>
          <w:kern w:val="0"/>
          <w:sz w:val="28"/>
          <w:szCs w:val="28"/>
        </w:rPr>
        <w:br/>
        <w:t>[A] tendency</w:t>
      </w:r>
      <w:r w:rsidRPr="00650301">
        <w:rPr>
          <w:rFonts w:ascii="宋体" w:eastAsia="宋体" w:hAnsi="宋体" w:cs="宋体"/>
          <w:color w:val="000000"/>
          <w:kern w:val="0"/>
          <w:sz w:val="28"/>
          <w:szCs w:val="28"/>
        </w:rPr>
        <w:br/>
        <w:t>[B] advantage</w:t>
      </w:r>
      <w:r w:rsidRPr="00650301">
        <w:rPr>
          <w:rFonts w:ascii="宋体" w:eastAsia="宋体" w:hAnsi="宋体" w:cs="宋体"/>
          <w:color w:val="000000"/>
          <w:kern w:val="0"/>
          <w:sz w:val="28"/>
          <w:szCs w:val="28"/>
        </w:rPr>
        <w:br/>
        <w:t>[C] inclination</w:t>
      </w:r>
      <w:r w:rsidRPr="00650301">
        <w:rPr>
          <w:rFonts w:ascii="宋体" w:eastAsia="宋体" w:hAnsi="宋体" w:cs="宋体"/>
          <w:color w:val="000000"/>
          <w:kern w:val="0"/>
          <w:sz w:val="28"/>
          <w:szCs w:val="28"/>
        </w:rPr>
        <w:br/>
        <w:t>[D] priority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5.</w:t>
      </w:r>
      <w:r w:rsidRPr="00650301">
        <w:rPr>
          <w:rFonts w:ascii="宋体" w:eastAsia="宋体" w:hAnsi="宋体" w:cs="宋体"/>
          <w:color w:val="000000"/>
          <w:kern w:val="0"/>
          <w:sz w:val="28"/>
          <w:szCs w:val="28"/>
        </w:rPr>
        <w:br/>
        <w:t>[A] insists on</w:t>
      </w:r>
      <w:r w:rsidRPr="00650301">
        <w:rPr>
          <w:rFonts w:ascii="宋体" w:eastAsia="宋体" w:hAnsi="宋体" w:cs="宋体"/>
          <w:color w:val="000000"/>
          <w:kern w:val="0"/>
          <w:sz w:val="28"/>
          <w:szCs w:val="28"/>
        </w:rPr>
        <w:br/>
        <w:t>[B] sums up</w:t>
      </w:r>
      <w:r w:rsidRPr="00650301">
        <w:rPr>
          <w:rFonts w:ascii="宋体" w:eastAsia="宋体" w:hAnsi="宋体" w:cs="宋体"/>
          <w:color w:val="000000"/>
          <w:kern w:val="0"/>
          <w:sz w:val="28"/>
          <w:szCs w:val="28"/>
        </w:rPr>
        <w:br/>
        <w:t>[C] turns out</w:t>
      </w:r>
      <w:r w:rsidRPr="00650301">
        <w:rPr>
          <w:rFonts w:ascii="宋体" w:eastAsia="宋体" w:hAnsi="宋体" w:cs="宋体"/>
          <w:color w:val="000000"/>
          <w:kern w:val="0"/>
          <w:sz w:val="28"/>
          <w:szCs w:val="28"/>
        </w:rPr>
        <w:br/>
        <w:t>[D] puts forward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6.</w:t>
      </w:r>
      <w:r w:rsidRPr="00650301">
        <w:rPr>
          <w:rFonts w:ascii="宋体" w:eastAsia="宋体" w:hAnsi="宋体" w:cs="宋体"/>
          <w:color w:val="000000"/>
          <w:kern w:val="0"/>
          <w:sz w:val="28"/>
          <w:szCs w:val="28"/>
        </w:rPr>
        <w:br/>
        <w:t>[A] off</w:t>
      </w:r>
      <w:r w:rsidRPr="00650301">
        <w:rPr>
          <w:rFonts w:ascii="宋体" w:eastAsia="宋体" w:hAnsi="宋体" w:cs="宋体"/>
          <w:color w:val="000000"/>
          <w:kern w:val="0"/>
          <w:sz w:val="28"/>
          <w:szCs w:val="28"/>
        </w:rPr>
        <w:br/>
        <w:t>[B] behind</w:t>
      </w:r>
      <w:r w:rsidRPr="00650301">
        <w:rPr>
          <w:rFonts w:ascii="宋体" w:eastAsia="宋体" w:hAnsi="宋体" w:cs="宋体"/>
          <w:color w:val="000000"/>
          <w:kern w:val="0"/>
          <w:sz w:val="28"/>
          <w:szCs w:val="28"/>
        </w:rPr>
        <w:br/>
        <w:t>[C] over</w:t>
      </w:r>
      <w:r w:rsidRPr="00650301">
        <w:rPr>
          <w:rFonts w:ascii="宋体" w:eastAsia="宋体" w:hAnsi="宋体" w:cs="宋体"/>
          <w:color w:val="000000"/>
          <w:kern w:val="0"/>
          <w:sz w:val="28"/>
          <w:szCs w:val="28"/>
        </w:rPr>
        <w:br/>
        <w:t>[D] along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7.</w:t>
      </w:r>
      <w:r w:rsidRPr="00650301">
        <w:rPr>
          <w:rFonts w:ascii="宋体" w:eastAsia="宋体" w:hAnsi="宋体" w:cs="宋体"/>
          <w:color w:val="000000"/>
          <w:kern w:val="0"/>
          <w:sz w:val="28"/>
          <w:szCs w:val="28"/>
        </w:rPr>
        <w:br/>
        <w:t>[A] incredible</w:t>
      </w:r>
      <w:r w:rsidRPr="00650301">
        <w:rPr>
          <w:rFonts w:ascii="宋体" w:eastAsia="宋体" w:hAnsi="宋体" w:cs="宋体"/>
          <w:color w:val="000000"/>
          <w:kern w:val="0"/>
          <w:sz w:val="28"/>
          <w:szCs w:val="28"/>
        </w:rPr>
        <w:br/>
        <w:t>[B] spontaneous</w:t>
      </w:r>
      <w:r w:rsidRPr="00650301">
        <w:rPr>
          <w:rFonts w:ascii="宋体" w:eastAsia="宋体" w:hAnsi="宋体" w:cs="宋体"/>
          <w:color w:val="000000"/>
          <w:kern w:val="0"/>
          <w:sz w:val="28"/>
          <w:szCs w:val="28"/>
        </w:rPr>
        <w:br/>
        <w:t>[C] inevitable</w:t>
      </w:r>
      <w:r w:rsidRPr="00650301">
        <w:rPr>
          <w:rFonts w:ascii="宋体" w:eastAsia="宋体" w:hAnsi="宋体" w:cs="宋体"/>
          <w:color w:val="000000"/>
          <w:kern w:val="0"/>
          <w:sz w:val="28"/>
          <w:szCs w:val="28"/>
        </w:rPr>
        <w:br/>
        <w:t>[D] gradual</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8.</w:t>
      </w:r>
      <w:r w:rsidRPr="00650301">
        <w:rPr>
          <w:rFonts w:ascii="宋体" w:eastAsia="宋体" w:hAnsi="宋体" w:cs="宋体"/>
          <w:color w:val="000000"/>
          <w:kern w:val="0"/>
          <w:sz w:val="28"/>
          <w:szCs w:val="28"/>
        </w:rPr>
        <w:br/>
        <w:t>[A] fight</w:t>
      </w:r>
      <w:r w:rsidRPr="00650301">
        <w:rPr>
          <w:rFonts w:ascii="宋体" w:eastAsia="宋体" w:hAnsi="宋体" w:cs="宋体"/>
          <w:color w:val="000000"/>
          <w:kern w:val="0"/>
          <w:sz w:val="28"/>
          <w:szCs w:val="28"/>
        </w:rPr>
        <w:br/>
        <w:t>[B] doubt</w:t>
      </w:r>
      <w:r w:rsidRPr="00650301">
        <w:rPr>
          <w:rFonts w:ascii="宋体" w:eastAsia="宋体" w:hAnsi="宋体" w:cs="宋体"/>
          <w:color w:val="000000"/>
          <w:kern w:val="0"/>
          <w:sz w:val="28"/>
          <w:szCs w:val="28"/>
        </w:rPr>
        <w:br/>
        <w:t>[C] stop</w:t>
      </w:r>
      <w:r w:rsidRPr="00650301">
        <w:rPr>
          <w:rFonts w:ascii="宋体" w:eastAsia="宋体" w:hAnsi="宋体" w:cs="宋体"/>
          <w:color w:val="000000"/>
          <w:kern w:val="0"/>
          <w:sz w:val="28"/>
          <w:szCs w:val="28"/>
        </w:rPr>
        <w:br/>
        <w:t>[D] think</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9.</w:t>
      </w:r>
      <w:r w:rsidRPr="00650301">
        <w:rPr>
          <w:rFonts w:ascii="宋体" w:eastAsia="宋体" w:hAnsi="宋体" w:cs="宋体"/>
          <w:color w:val="000000"/>
          <w:kern w:val="0"/>
          <w:sz w:val="28"/>
          <w:szCs w:val="28"/>
        </w:rPr>
        <w:br/>
        <w:t>[A] invisible</w:t>
      </w:r>
      <w:r w:rsidRPr="00650301">
        <w:rPr>
          <w:rFonts w:ascii="宋体" w:eastAsia="宋体" w:hAnsi="宋体" w:cs="宋体"/>
          <w:color w:val="000000"/>
          <w:kern w:val="0"/>
          <w:sz w:val="28"/>
          <w:szCs w:val="28"/>
        </w:rPr>
        <w:br/>
        <w:t>[B] limited</w:t>
      </w:r>
      <w:r w:rsidRPr="00650301">
        <w:rPr>
          <w:rFonts w:ascii="宋体" w:eastAsia="宋体" w:hAnsi="宋体" w:cs="宋体"/>
          <w:color w:val="000000"/>
          <w:kern w:val="0"/>
          <w:sz w:val="28"/>
          <w:szCs w:val="28"/>
        </w:rPr>
        <w:br/>
        <w:t>[C] indefinite</w:t>
      </w:r>
      <w:r w:rsidRPr="00650301">
        <w:rPr>
          <w:rFonts w:ascii="宋体" w:eastAsia="宋体" w:hAnsi="宋体" w:cs="宋体"/>
          <w:color w:val="000000"/>
          <w:kern w:val="0"/>
          <w:sz w:val="28"/>
          <w:szCs w:val="28"/>
        </w:rPr>
        <w:br/>
        <w:t>[D] different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10.</w:t>
      </w:r>
      <w:r w:rsidRPr="00650301">
        <w:rPr>
          <w:rFonts w:ascii="宋体" w:eastAsia="宋体" w:hAnsi="宋体" w:cs="宋体"/>
          <w:color w:val="000000"/>
          <w:kern w:val="0"/>
          <w:sz w:val="28"/>
          <w:szCs w:val="28"/>
        </w:rPr>
        <w:br/>
        <w:t>[A] upward</w:t>
      </w:r>
      <w:r w:rsidRPr="00650301">
        <w:rPr>
          <w:rFonts w:ascii="宋体" w:eastAsia="宋体" w:hAnsi="宋体" w:cs="宋体"/>
          <w:color w:val="000000"/>
          <w:kern w:val="0"/>
          <w:sz w:val="28"/>
          <w:szCs w:val="28"/>
        </w:rPr>
        <w:br/>
        <w:t>[B] forward</w:t>
      </w:r>
      <w:r w:rsidRPr="00650301">
        <w:rPr>
          <w:rFonts w:ascii="宋体" w:eastAsia="宋体" w:hAnsi="宋体" w:cs="宋体"/>
          <w:color w:val="000000"/>
          <w:kern w:val="0"/>
          <w:sz w:val="28"/>
          <w:szCs w:val="28"/>
        </w:rPr>
        <w:br/>
        <w:t>[C] afterward</w:t>
      </w:r>
      <w:r w:rsidRPr="00650301">
        <w:rPr>
          <w:rFonts w:ascii="宋体" w:eastAsia="宋体" w:hAnsi="宋体" w:cs="宋体"/>
          <w:color w:val="000000"/>
          <w:kern w:val="0"/>
          <w:sz w:val="28"/>
          <w:szCs w:val="28"/>
        </w:rPr>
        <w:br/>
        <w:t>[D] backward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11.</w:t>
      </w:r>
      <w:r w:rsidRPr="00650301">
        <w:rPr>
          <w:rFonts w:ascii="宋体" w:eastAsia="宋体" w:hAnsi="宋体" w:cs="宋体"/>
          <w:color w:val="000000"/>
          <w:kern w:val="0"/>
          <w:sz w:val="28"/>
          <w:szCs w:val="28"/>
        </w:rPr>
        <w:br/>
        <w:t>[A] features</w:t>
      </w:r>
      <w:r w:rsidRPr="00650301">
        <w:rPr>
          <w:rFonts w:ascii="宋体" w:eastAsia="宋体" w:hAnsi="宋体" w:cs="宋体"/>
          <w:color w:val="000000"/>
          <w:kern w:val="0"/>
          <w:sz w:val="28"/>
          <w:szCs w:val="28"/>
        </w:rPr>
        <w:br/>
        <w:t>[B] influences</w:t>
      </w:r>
      <w:r w:rsidRPr="00650301">
        <w:rPr>
          <w:rFonts w:ascii="宋体" w:eastAsia="宋体" w:hAnsi="宋体" w:cs="宋体"/>
          <w:color w:val="000000"/>
          <w:kern w:val="0"/>
          <w:sz w:val="28"/>
          <w:szCs w:val="28"/>
        </w:rPr>
        <w:br/>
        <w:t>[C] results</w:t>
      </w:r>
      <w:r w:rsidRPr="00650301">
        <w:rPr>
          <w:rFonts w:ascii="宋体" w:eastAsia="宋体" w:hAnsi="宋体" w:cs="宋体"/>
          <w:color w:val="000000"/>
          <w:kern w:val="0"/>
          <w:sz w:val="28"/>
          <w:szCs w:val="28"/>
        </w:rPr>
        <w:br/>
        <w:t>[D] costs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12.</w:t>
      </w:r>
      <w:r w:rsidRPr="00650301">
        <w:rPr>
          <w:rFonts w:ascii="宋体" w:eastAsia="宋体" w:hAnsi="宋体" w:cs="宋体"/>
          <w:color w:val="000000"/>
          <w:kern w:val="0"/>
          <w:sz w:val="28"/>
          <w:szCs w:val="28"/>
        </w:rPr>
        <w:br/>
        <w:t>[A] outside</w:t>
      </w:r>
      <w:r w:rsidRPr="00650301">
        <w:rPr>
          <w:rFonts w:ascii="宋体" w:eastAsia="宋体" w:hAnsi="宋体" w:cs="宋体"/>
          <w:color w:val="000000"/>
          <w:kern w:val="0"/>
          <w:sz w:val="28"/>
          <w:szCs w:val="28"/>
        </w:rPr>
        <w:br/>
        <w:t>[B] on</w:t>
      </w:r>
      <w:r w:rsidRPr="00650301">
        <w:rPr>
          <w:rFonts w:ascii="宋体" w:eastAsia="宋体" w:hAnsi="宋体" w:cs="宋体"/>
          <w:color w:val="000000"/>
          <w:kern w:val="0"/>
          <w:sz w:val="28"/>
          <w:szCs w:val="28"/>
        </w:rPr>
        <w:br/>
        <w:t>[C] by</w:t>
      </w:r>
      <w:r w:rsidRPr="00650301">
        <w:rPr>
          <w:rFonts w:ascii="宋体" w:eastAsia="宋体" w:hAnsi="宋体" w:cs="宋体"/>
          <w:color w:val="000000"/>
          <w:kern w:val="0"/>
          <w:sz w:val="28"/>
          <w:szCs w:val="28"/>
        </w:rPr>
        <w:br/>
        <w:t>[D] across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13.</w:t>
      </w:r>
      <w:r w:rsidRPr="00650301">
        <w:rPr>
          <w:rFonts w:ascii="宋体" w:eastAsia="宋体" w:hAnsi="宋体" w:cs="宋体"/>
          <w:color w:val="000000"/>
          <w:kern w:val="0"/>
          <w:sz w:val="28"/>
          <w:szCs w:val="28"/>
        </w:rPr>
        <w:br/>
        <w:t>[A] deliver</w:t>
      </w:r>
      <w:r w:rsidRPr="00650301">
        <w:rPr>
          <w:rFonts w:ascii="宋体" w:eastAsia="宋体" w:hAnsi="宋体" w:cs="宋体"/>
          <w:color w:val="000000"/>
          <w:kern w:val="0"/>
          <w:sz w:val="28"/>
          <w:szCs w:val="28"/>
        </w:rPr>
        <w:br/>
        <w:t>[B] carry</w:t>
      </w:r>
      <w:r w:rsidRPr="00650301">
        <w:rPr>
          <w:rFonts w:ascii="宋体" w:eastAsia="宋体" w:hAnsi="宋体" w:cs="宋体"/>
          <w:color w:val="000000"/>
          <w:kern w:val="0"/>
          <w:sz w:val="28"/>
          <w:szCs w:val="28"/>
        </w:rPr>
        <w:br/>
        <w:t>[C] perform</w:t>
      </w:r>
      <w:r w:rsidRPr="00650301">
        <w:rPr>
          <w:rFonts w:ascii="宋体" w:eastAsia="宋体" w:hAnsi="宋体" w:cs="宋体"/>
          <w:color w:val="000000"/>
          <w:kern w:val="0"/>
          <w:sz w:val="28"/>
          <w:szCs w:val="28"/>
        </w:rPr>
        <w:br/>
        <w:t>[D] apply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14.</w:t>
      </w:r>
      <w:r w:rsidRPr="00650301">
        <w:rPr>
          <w:rFonts w:ascii="宋体" w:eastAsia="宋体" w:hAnsi="宋体" w:cs="宋体"/>
          <w:color w:val="000000"/>
          <w:kern w:val="0"/>
          <w:sz w:val="28"/>
          <w:szCs w:val="28"/>
        </w:rPr>
        <w:br/>
        <w:t>[A] by chance</w:t>
      </w:r>
      <w:r w:rsidRPr="00650301">
        <w:rPr>
          <w:rFonts w:ascii="宋体" w:eastAsia="宋体" w:hAnsi="宋体" w:cs="宋体"/>
          <w:color w:val="000000"/>
          <w:kern w:val="0"/>
          <w:sz w:val="28"/>
          <w:szCs w:val="28"/>
        </w:rPr>
        <w:br/>
      </w:r>
      <w:r w:rsidRPr="00650301">
        <w:rPr>
          <w:rFonts w:ascii="宋体" w:eastAsia="宋体" w:hAnsi="宋体" w:cs="宋体"/>
          <w:color w:val="000000"/>
          <w:kern w:val="0"/>
          <w:sz w:val="28"/>
          <w:szCs w:val="28"/>
        </w:rPr>
        <w:lastRenderedPageBreak/>
        <w:t>[B] in contrast</w:t>
      </w:r>
      <w:r w:rsidRPr="00650301">
        <w:rPr>
          <w:rFonts w:ascii="宋体" w:eastAsia="宋体" w:hAnsi="宋体" w:cs="宋体"/>
          <w:color w:val="000000"/>
          <w:kern w:val="0"/>
          <w:sz w:val="28"/>
          <w:szCs w:val="28"/>
        </w:rPr>
        <w:br/>
        <w:t>[C] as usual</w:t>
      </w:r>
      <w:r w:rsidRPr="00650301">
        <w:rPr>
          <w:rFonts w:ascii="宋体" w:eastAsia="宋体" w:hAnsi="宋体" w:cs="宋体"/>
          <w:color w:val="000000"/>
          <w:kern w:val="0"/>
          <w:sz w:val="28"/>
          <w:szCs w:val="28"/>
        </w:rPr>
        <w:br/>
        <w:t>[D] for instance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15.</w:t>
      </w:r>
      <w:r w:rsidRPr="00650301">
        <w:rPr>
          <w:rFonts w:ascii="宋体" w:eastAsia="宋体" w:hAnsi="宋体" w:cs="宋体"/>
          <w:color w:val="000000"/>
          <w:kern w:val="0"/>
          <w:sz w:val="28"/>
          <w:szCs w:val="28"/>
        </w:rPr>
        <w:br/>
        <w:t>[A] if</w:t>
      </w:r>
      <w:r w:rsidRPr="00650301">
        <w:rPr>
          <w:rFonts w:ascii="宋体" w:eastAsia="宋体" w:hAnsi="宋体" w:cs="宋体"/>
          <w:color w:val="000000"/>
          <w:kern w:val="0"/>
          <w:sz w:val="28"/>
          <w:szCs w:val="28"/>
        </w:rPr>
        <w:br/>
        <w:t>[B] unless</w:t>
      </w:r>
      <w:r w:rsidRPr="00650301">
        <w:rPr>
          <w:rFonts w:ascii="宋体" w:eastAsia="宋体" w:hAnsi="宋体" w:cs="宋体"/>
          <w:color w:val="000000"/>
          <w:kern w:val="0"/>
          <w:sz w:val="28"/>
          <w:szCs w:val="28"/>
        </w:rPr>
        <w:br/>
        <w:t>[C] as</w:t>
      </w:r>
      <w:r w:rsidRPr="00650301">
        <w:rPr>
          <w:rFonts w:ascii="宋体" w:eastAsia="宋体" w:hAnsi="宋体" w:cs="宋体"/>
          <w:color w:val="000000"/>
          <w:kern w:val="0"/>
          <w:sz w:val="28"/>
          <w:szCs w:val="28"/>
        </w:rPr>
        <w:br/>
        <w:t>[D] lest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16.</w:t>
      </w:r>
      <w:r w:rsidRPr="00650301">
        <w:rPr>
          <w:rFonts w:ascii="宋体" w:eastAsia="宋体" w:hAnsi="宋体" w:cs="宋体"/>
          <w:color w:val="000000"/>
          <w:kern w:val="0"/>
          <w:sz w:val="28"/>
          <w:szCs w:val="28"/>
        </w:rPr>
        <w:br/>
        <w:t>[A] moderate</w:t>
      </w:r>
      <w:r w:rsidRPr="00650301">
        <w:rPr>
          <w:rFonts w:ascii="宋体" w:eastAsia="宋体" w:hAnsi="宋体" w:cs="宋体"/>
          <w:color w:val="000000"/>
          <w:kern w:val="0"/>
          <w:sz w:val="28"/>
          <w:szCs w:val="28"/>
        </w:rPr>
        <w:br/>
        <w:t>[B] overcome</w:t>
      </w:r>
      <w:r w:rsidRPr="00650301">
        <w:rPr>
          <w:rFonts w:ascii="宋体" w:eastAsia="宋体" w:hAnsi="宋体" w:cs="宋体"/>
          <w:color w:val="000000"/>
          <w:kern w:val="0"/>
          <w:sz w:val="28"/>
          <w:szCs w:val="28"/>
        </w:rPr>
        <w:br/>
        <w:t>[C] determine</w:t>
      </w:r>
      <w:r w:rsidRPr="00650301">
        <w:rPr>
          <w:rFonts w:ascii="宋体" w:eastAsia="宋体" w:hAnsi="宋体" w:cs="宋体"/>
          <w:color w:val="000000"/>
          <w:kern w:val="0"/>
          <w:sz w:val="28"/>
          <w:szCs w:val="28"/>
        </w:rPr>
        <w:br/>
        <w:t>[D] reach</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17.</w:t>
      </w:r>
      <w:r w:rsidRPr="00650301">
        <w:rPr>
          <w:rFonts w:ascii="宋体" w:eastAsia="宋体" w:hAnsi="宋体" w:cs="宋体"/>
          <w:color w:val="000000"/>
          <w:kern w:val="0"/>
          <w:sz w:val="28"/>
          <w:szCs w:val="28"/>
        </w:rPr>
        <w:br/>
        <w:t>[A] at</w:t>
      </w:r>
      <w:r w:rsidRPr="00650301">
        <w:rPr>
          <w:rFonts w:ascii="宋体" w:eastAsia="宋体" w:hAnsi="宋体" w:cs="宋体"/>
          <w:color w:val="000000"/>
          <w:kern w:val="0"/>
          <w:sz w:val="28"/>
          <w:szCs w:val="28"/>
        </w:rPr>
        <w:br/>
        <w:t>[B] for</w:t>
      </w:r>
      <w:r w:rsidRPr="00650301">
        <w:rPr>
          <w:rFonts w:ascii="宋体" w:eastAsia="宋体" w:hAnsi="宋体" w:cs="宋体"/>
          <w:color w:val="000000"/>
          <w:kern w:val="0"/>
          <w:sz w:val="28"/>
          <w:szCs w:val="28"/>
        </w:rPr>
        <w:br/>
        <w:t>[C] after</w:t>
      </w:r>
      <w:r w:rsidRPr="00650301">
        <w:rPr>
          <w:rFonts w:ascii="宋体" w:eastAsia="宋体" w:hAnsi="宋体" w:cs="宋体"/>
          <w:color w:val="000000"/>
          <w:kern w:val="0"/>
          <w:sz w:val="28"/>
          <w:szCs w:val="28"/>
        </w:rPr>
        <w:br/>
        <w:t>[D] with</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18.</w:t>
      </w:r>
      <w:r w:rsidRPr="00650301">
        <w:rPr>
          <w:rFonts w:ascii="宋体" w:eastAsia="宋体" w:hAnsi="宋体" w:cs="宋体"/>
          <w:color w:val="000000"/>
          <w:kern w:val="0"/>
          <w:sz w:val="28"/>
          <w:szCs w:val="28"/>
        </w:rPr>
        <w:br/>
        <w:t>[A] Above all</w:t>
      </w:r>
      <w:r w:rsidRPr="00650301">
        <w:rPr>
          <w:rFonts w:ascii="宋体" w:eastAsia="宋体" w:hAnsi="宋体" w:cs="宋体"/>
          <w:color w:val="000000"/>
          <w:kern w:val="0"/>
          <w:sz w:val="28"/>
          <w:szCs w:val="28"/>
        </w:rPr>
        <w:br/>
        <w:t>[B] After all</w:t>
      </w:r>
      <w:r w:rsidRPr="00650301">
        <w:rPr>
          <w:rFonts w:ascii="宋体" w:eastAsia="宋体" w:hAnsi="宋体" w:cs="宋体"/>
          <w:color w:val="000000"/>
          <w:kern w:val="0"/>
          <w:sz w:val="28"/>
          <w:szCs w:val="28"/>
        </w:rPr>
        <w:br/>
        <w:t>[C] However</w:t>
      </w:r>
      <w:r w:rsidRPr="00650301">
        <w:rPr>
          <w:rFonts w:ascii="宋体" w:eastAsia="宋体" w:hAnsi="宋体" w:cs="宋体"/>
          <w:color w:val="000000"/>
          <w:kern w:val="0"/>
          <w:sz w:val="28"/>
          <w:szCs w:val="28"/>
        </w:rPr>
        <w:br/>
        <w:t>[D] Otherwise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19.</w:t>
      </w:r>
      <w:r w:rsidRPr="00650301">
        <w:rPr>
          <w:rFonts w:ascii="宋体" w:eastAsia="宋体" w:hAnsi="宋体" w:cs="宋体"/>
          <w:color w:val="000000"/>
          <w:kern w:val="0"/>
          <w:sz w:val="28"/>
          <w:szCs w:val="28"/>
        </w:rPr>
        <w:br/>
        <w:t>[A] fundamental</w:t>
      </w:r>
      <w:r w:rsidRPr="00650301">
        <w:rPr>
          <w:rFonts w:ascii="宋体" w:eastAsia="宋体" w:hAnsi="宋体" w:cs="宋体"/>
          <w:color w:val="000000"/>
          <w:kern w:val="0"/>
          <w:sz w:val="28"/>
          <w:szCs w:val="28"/>
        </w:rPr>
        <w:br/>
        <w:t>[B] comprehensive</w:t>
      </w:r>
      <w:r w:rsidRPr="00650301">
        <w:rPr>
          <w:rFonts w:ascii="宋体" w:eastAsia="宋体" w:hAnsi="宋体" w:cs="宋体"/>
          <w:color w:val="000000"/>
          <w:kern w:val="0"/>
          <w:sz w:val="28"/>
          <w:szCs w:val="28"/>
        </w:rPr>
        <w:br/>
      </w:r>
      <w:r w:rsidRPr="00650301">
        <w:rPr>
          <w:rFonts w:ascii="宋体" w:eastAsia="宋体" w:hAnsi="宋体" w:cs="宋体"/>
          <w:color w:val="000000"/>
          <w:kern w:val="0"/>
          <w:sz w:val="28"/>
          <w:szCs w:val="28"/>
        </w:rPr>
        <w:lastRenderedPageBreak/>
        <w:t>[C] equivalent</w:t>
      </w:r>
      <w:r w:rsidRPr="00650301">
        <w:rPr>
          <w:rFonts w:ascii="宋体" w:eastAsia="宋体" w:hAnsi="宋体" w:cs="宋体"/>
          <w:color w:val="000000"/>
          <w:kern w:val="0"/>
          <w:sz w:val="28"/>
          <w:szCs w:val="28"/>
        </w:rPr>
        <w:br/>
        <w:t>[D] hostile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20.</w:t>
      </w:r>
      <w:r w:rsidRPr="00650301">
        <w:rPr>
          <w:rFonts w:ascii="宋体" w:eastAsia="宋体" w:hAnsi="宋体" w:cs="宋体"/>
          <w:color w:val="000000"/>
          <w:kern w:val="0"/>
          <w:sz w:val="28"/>
          <w:szCs w:val="28"/>
        </w:rPr>
        <w:br/>
        <w:t>[A] By accident</w:t>
      </w:r>
      <w:r w:rsidRPr="00650301">
        <w:rPr>
          <w:rFonts w:ascii="宋体" w:eastAsia="宋体" w:hAnsi="宋体" w:cs="宋体"/>
          <w:color w:val="000000"/>
          <w:kern w:val="0"/>
          <w:sz w:val="28"/>
          <w:szCs w:val="28"/>
        </w:rPr>
        <w:br/>
        <w:t>[B] In time</w:t>
      </w:r>
      <w:r w:rsidRPr="00650301">
        <w:rPr>
          <w:rFonts w:ascii="宋体" w:eastAsia="宋体" w:hAnsi="宋体" w:cs="宋体"/>
          <w:color w:val="000000"/>
          <w:kern w:val="0"/>
          <w:sz w:val="28"/>
          <w:szCs w:val="28"/>
        </w:rPr>
        <w:br/>
        <w:t>[C] So far</w:t>
      </w:r>
      <w:r w:rsidRPr="00650301">
        <w:rPr>
          <w:rFonts w:ascii="宋体" w:eastAsia="宋体" w:hAnsi="宋体" w:cs="宋体"/>
          <w:color w:val="000000"/>
          <w:kern w:val="0"/>
          <w:sz w:val="28"/>
          <w:szCs w:val="28"/>
        </w:rPr>
        <w:br/>
        <w:t>[D] Better still</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333300"/>
          <w:kern w:val="0"/>
          <w:sz w:val="28"/>
          <w:szCs w:val="28"/>
        </w:rPr>
        <w:br/>
        <w:t>Section II</w:t>
      </w:r>
      <w:r w:rsidRPr="00650301">
        <w:rPr>
          <w:rFonts w:ascii="宋体" w:eastAsia="宋体" w:hAnsi="宋体" w:cs="宋体"/>
          <w:color w:val="333300"/>
          <w:kern w:val="0"/>
          <w:sz w:val="28"/>
          <w:szCs w:val="28"/>
        </w:rPr>
        <w:br/>
        <w:t>Reading Comprehension</w:t>
      </w:r>
      <w:r w:rsidRPr="00650301">
        <w:rPr>
          <w:rFonts w:ascii="宋体" w:eastAsia="宋体" w:hAnsi="宋体" w:cs="宋体"/>
          <w:color w:val="000000"/>
          <w:kern w:val="0"/>
          <w:sz w:val="28"/>
          <w:szCs w:val="28"/>
        </w:rPr>
        <w:t>Part A</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Read the following four texts. Answer the questions below each text by choosing A, B, C or D. Mark your answers on </w:t>
      </w:r>
      <w:r w:rsidRPr="00650301">
        <w:rPr>
          <w:rFonts w:ascii="宋体" w:eastAsia="宋体" w:hAnsi="宋体" w:cs="宋体"/>
          <w:b/>
          <w:bCs/>
          <w:color w:val="000000"/>
          <w:kern w:val="0"/>
          <w:sz w:val="28"/>
          <w:szCs w:val="28"/>
        </w:rPr>
        <w:t>ANSWER SHEET 1</w:t>
      </w:r>
      <w:r w:rsidRPr="00650301">
        <w:rPr>
          <w:rFonts w:ascii="宋体" w:eastAsia="宋体" w:hAnsi="宋体" w:cs="宋体"/>
          <w:color w:val="000000"/>
          <w:kern w:val="0"/>
          <w:sz w:val="28"/>
          <w:szCs w:val="28"/>
        </w:rPr>
        <w:t>. (40 points)</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3300"/>
          <w:kern w:val="0"/>
          <w:sz w:val="28"/>
          <w:szCs w:val="28"/>
        </w:rPr>
        <w:br/>
        <w:t>Text 1</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Habits are a funny thing. We reach for them mindlessly, setting our brains on auto-pilot and relaxing into the unconscious comfort of familiar routine. "Not choice, but habit rules the unreflecting herd," William Wordsworth said in the 19th century. In the ever-changing 21st century, even the word "habit" carries a negative connotation.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So it seems antithetical to talk about habits in the same context as creativity and innovation. But brain researchers have discovered that when we consciously develop new habits, we create parallel synaptic paths, and even entirely new brain cells, that can jump our trains of thought onto new, innovative tracks.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 xml:space="preserve">But don't bother trying to kill off old habits; once those </w:t>
      </w:r>
      <w:r w:rsidRPr="00650301">
        <w:rPr>
          <w:rFonts w:ascii="宋体" w:eastAsia="宋体" w:hAnsi="宋体" w:cs="宋体"/>
          <w:color w:val="000000"/>
          <w:kern w:val="0"/>
          <w:sz w:val="28"/>
          <w:szCs w:val="28"/>
          <w:u w:val="single"/>
        </w:rPr>
        <w:t>ruts</w:t>
      </w:r>
      <w:r w:rsidRPr="00650301">
        <w:rPr>
          <w:rFonts w:ascii="宋体" w:eastAsia="宋体" w:hAnsi="宋体" w:cs="宋体"/>
          <w:color w:val="000000"/>
          <w:kern w:val="0"/>
          <w:sz w:val="28"/>
          <w:szCs w:val="28"/>
        </w:rPr>
        <w:t xml:space="preserve"> of procedure are worn into the hippocampus, they're there to stay. Instead, the new habits we deliberately ingrain into ourselves create parallel pathways that can bypass those old roads.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"The first thing needed for innovation is a fascination with wonder," says Dawna Markova, author of "The Open Mind" and an executive change consultant for Professional Thinking Partners. "But we are taught instead to 'decide,' just as our president calls himself 'the Decider.' " She adds, however, that "to decide is to kill off all possibilities but one. A good innovational thinker is always exploring the many other possibilities."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All of us work through problems in ways of which we're unaware, she says. Researchers in the late 1960 covered that humans are born with the capacity to approach challenges in four primary ways: analytically, procedurally, relationally (or collaboratively) and innovatively. At puberty, however, the brain shuts down half of that capacity, preserving only those modes of thought that have seemed most valuable during the first decade or so of life.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The current emphasis on standardized testing highlights analysis and procedure, meaning that few of us inherently use our innovative and collaborative modes of thought. "This breaks the major rule in the American belief system — that anyone can do anything," explains M. J. Ryan, author of the 2006 book "This Year I Will..." and Ms. Markova's business partner. "That's a lie that we have perpetuated, and it fosters commonness. Knowing what you're good at and doing even more of it creates excellence." This is where developing new habits comes in.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21.</w:t>
      </w:r>
      <w:r w:rsidRPr="00650301">
        <w:rPr>
          <w:rFonts w:ascii="宋体" w:eastAsia="宋体" w:hAnsi="宋体" w:cs="宋体"/>
          <w:color w:val="000000"/>
          <w:kern w:val="0"/>
          <w:sz w:val="28"/>
          <w:szCs w:val="28"/>
        </w:rPr>
        <w:br/>
        <w:t>The view of Wordsworth habit is claimed by being 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A. casual</w:t>
      </w:r>
      <w:r w:rsidRPr="00650301">
        <w:rPr>
          <w:rFonts w:ascii="宋体" w:eastAsia="宋体" w:hAnsi="宋体" w:cs="宋体"/>
          <w:color w:val="000000"/>
          <w:kern w:val="0"/>
          <w:sz w:val="28"/>
          <w:szCs w:val="28"/>
        </w:rPr>
        <w:br/>
        <w:t>B. familiar</w:t>
      </w:r>
      <w:r w:rsidRPr="00650301">
        <w:rPr>
          <w:rFonts w:ascii="宋体" w:eastAsia="宋体" w:hAnsi="宋体" w:cs="宋体"/>
          <w:color w:val="000000"/>
          <w:kern w:val="0"/>
          <w:sz w:val="28"/>
          <w:szCs w:val="28"/>
        </w:rPr>
        <w:br/>
        <w:t>C. mechanical</w:t>
      </w:r>
      <w:r w:rsidRPr="00650301">
        <w:rPr>
          <w:rFonts w:ascii="宋体" w:eastAsia="宋体" w:hAnsi="宋体" w:cs="宋体"/>
          <w:color w:val="000000"/>
          <w:kern w:val="0"/>
          <w:sz w:val="28"/>
          <w:szCs w:val="28"/>
        </w:rPr>
        <w:br/>
        <w:t>D. changeable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22.</w:t>
      </w:r>
      <w:r w:rsidRPr="00650301">
        <w:rPr>
          <w:rFonts w:ascii="宋体" w:eastAsia="宋体" w:hAnsi="宋体" w:cs="宋体"/>
          <w:color w:val="000000"/>
          <w:kern w:val="0"/>
          <w:sz w:val="28"/>
          <w:szCs w:val="28"/>
        </w:rPr>
        <w:br/>
        <w:t>The researchers have discovered that the formation of habit can be 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predicted</w:t>
      </w:r>
      <w:r w:rsidRPr="00650301">
        <w:rPr>
          <w:rFonts w:ascii="宋体" w:eastAsia="宋体" w:hAnsi="宋体" w:cs="宋体"/>
          <w:color w:val="000000"/>
          <w:kern w:val="0"/>
          <w:sz w:val="28"/>
          <w:szCs w:val="28"/>
        </w:rPr>
        <w:br/>
        <w:t>B. regulated</w:t>
      </w:r>
      <w:r w:rsidRPr="00650301">
        <w:rPr>
          <w:rFonts w:ascii="宋体" w:eastAsia="宋体" w:hAnsi="宋体" w:cs="宋体"/>
          <w:color w:val="000000"/>
          <w:kern w:val="0"/>
          <w:sz w:val="28"/>
          <w:szCs w:val="28"/>
        </w:rPr>
        <w:br/>
        <w:t>C. traced</w:t>
      </w:r>
      <w:r w:rsidRPr="00650301">
        <w:rPr>
          <w:rFonts w:ascii="宋体" w:eastAsia="宋体" w:hAnsi="宋体" w:cs="宋体"/>
          <w:color w:val="000000"/>
          <w:kern w:val="0"/>
          <w:sz w:val="28"/>
          <w:szCs w:val="28"/>
        </w:rPr>
        <w:br/>
        <w:t>D. guided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23.</w:t>
      </w:r>
      <w:r w:rsidRPr="00650301">
        <w:rPr>
          <w:rFonts w:ascii="宋体" w:eastAsia="宋体" w:hAnsi="宋体" w:cs="宋体"/>
          <w:color w:val="000000"/>
          <w:kern w:val="0"/>
          <w:sz w:val="28"/>
          <w:szCs w:val="28"/>
        </w:rPr>
        <w:br/>
        <w:t>"ruts"(in line one, paragraph 3) has closest meaning to 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tracks</w:t>
      </w:r>
      <w:r w:rsidRPr="00650301">
        <w:rPr>
          <w:rFonts w:ascii="宋体" w:eastAsia="宋体" w:hAnsi="宋体" w:cs="宋体"/>
          <w:color w:val="000000"/>
          <w:kern w:val="0"/>
          <w:sz w:val="28"/>
          <w:szCs w:val="28"/>
        </w:rPr>
        <w:br/>
        <w:t>B. series</w:t>
      </w:r>
      <w:r w:rsidRPr="00650301">
        <w:rPr>
          <w:rFonts w:ascii="宋体" w:eastAsia="宋体" w:hAnsi="宋体" w:cs="宋体"/>
          <w:color w:val="000000"/>
          <w:kern w:val="0"/>
          <w:sz w:val="28"/>
          <w:szCs w:val="28"/>
        </w:rPr>
        <w:br/>
        <w:t>C. characteristics</w:t>
      </w:r>
      <w:r w:rsidRPr="00650301">
        <w:rPr>
          <w:rFonts w:ascii="宋体" w:eastAsia="宋体" w:hAnsi="宋体" w:cs="宋体"/>
          <w:color w:val="000000"/>
          <w:kern w:val="0"/>
          <w:sz w:val="28"/>
          <w:szCs w:val="28"/>
        </w:rPr>
        <w:br/>
        <w:t>D. connections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24.</w:t>
      </w:r>
      <w:r w:rsidRPr="00650301">
        <w:rPr>
          <w:rFonts w:ascii="宋体" w:eastAsia="宋体" w:hAnsi="宋体" w:cs="宋体"/>
          <w:color w:val="000000"/>
          <w:kern w:val="0"/>
          <w:sz w:val="28"/>
          <w:szCs w:val="28"/>
        </w:rPr>
        <w:br/>
        <w:t>Ms. Markova's comments suggest that the practice of standard testing 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prevents new habits form being formed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no longer emphasizes commonness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maintains the inherent American thinking model</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complies with the American belief system</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25.</w:t>
      </w:r>
      <w:r w:rsidRPr="00650301">
        <w:rPr>
          <w:rFonts w:ascii="宋体" w:eastAsia="宋体" w:hAnsi="宋体" w:cs="宋体"/>
          <w:color w:val="000000"/>
          <w:kern w:val="0"/>
          <w:sz w:val="28"/>
          <w:szCs w:val="28"/>
        </w:rPr>
        <w:br/>
        <w:t>Ryan most probably agree that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ideas are born of a relaxing mind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innovativeness could be taught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decisiveness derives from fantastic ideas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curiosity activates creative minds</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3300"/>
          <w:kern w:val="0"/>
          <w:sz w:val="28"/>
          <w:szCs w:val="28"/>
        </w:rPr>
        <w:br/>
        <w:t>Text 2</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It is a wise father that knows his own child, but today a man can boost his paternal (fatherly) wisdom – or at least confirm that he's the kid's dad. All he needs to do is shell our $30 for paternity testing kit (PTK) at his local drugstore – and another $120 to get the results.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More than 60,000 people have purchased the PTKs since they first become available without prescriptions last years, according to Doug Fog, chief operating officer of Identigene, which makes the over-the-counter kits. More than two dozen companies sell DNA tests Directly to the public , ranging in price from a few hundred dollars to more than $2500.</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Among the most popular : paternity and kinship testing , which adopted children can use to find their biological relatives and latest rage a many passionate genealogists-and supports businesses that offer to search for a family's geographic roots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Most tests require collecting cells by webbing saliva in the mouth and sending it to the company for testing.</w:t>
      </w:r>
      <w:r w:rsidRPr="00650301">
        <w:rPr>
          <w:rFonts w:ascii="宋体" w:eastAsia="宋体" w:hAnsi="宋体" w:cs="宋体"/>
          <w:color w:val="000000"/>
          <w:kern w:val="0"/>
          <w:sz w:val="28"/>
          <w:szCs w:val="28"/>
        </w:rPr>
        <w:br/>
        <w:t>All tests require a potential candidate with whom to compare DNA.</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But some observers are skeptical, "There is a kind of false precision being hawked by people claiming they are doing ancestry testing," says Trey Duster, a New York University sociologist. He notes that each individual has many ancestors-numbering in the hundreds just a few centuries back. Yet most ancestry testing only considers a single lineage, either the Y chromosome inherited through men in a father's line or mitochondrial DNA, which a passed down only from mothers. This DNA can reveal genetic information about only one or two ancestors, even though, for example, just three generations back people also have six other great-grandparents or, four generations back, 14 other great-great-grandparents.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Critics also argue that commercial genetic testing is only as good as the reference collections to which a sample is compared. Databases used by some companies don't rely on data collected systematically but rather lump together information from different research projects. This means that a DNA database may differ depending on the company that processes the results. In addition, the computer programs a company uses to estimate relationships may be patented and not subject to peer review or outside evaluation.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26.</w:t>
      </w:r>
      <w:r w:rsidRPr="00650301">
        <w:rPr>
          <w:rFonts w:ascii="宋体" w:eastAsia="宋体" w:hAnsi="宋体" w:cs="宋体"/>
          <w:color w:val="000000"/>
          <w:kern w:val="0"/>
          <w:sz w:val="28"/>
          <w:szCs w:val="28"/>
        </w:rPr>
        <w:br/>
        <w:t>In paragraphs 1 and 2, the text shows PTK's ___________.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easy availability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flexibility in pricing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successful promotion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popularity with households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27.</w:t>
      </w:r>
      <w:r w:rsidRPr="00650301">
        <w:rPr>
          <w:rFonts w:ascii="宋体" w:eastAsia="宋体" w:hAnsi="宋体" w:cs="宋体"/>
          <w:color w:val="000000"/>
          <w:kern w:val="0"/>
          <w:sz w:val="28"/>
          <w:szCs w:val="28"/>
        </w:rPr>
        <w:br/>
        <w:t>PTK is used to 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locate one's birth place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promote genetic research</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identify parent-child kinship</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choose children for adoption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28.</w:t>
      </w:r>
      <w:r w:rsidRPr="00650301">
        <w:rPr>
          <w:rFonts w:ascii="宋体" w:eastAsia="宋体" w:hAnsi="宋体" w:cs="宋体"/>
          <w:color w:val="000000"/>
          <w:kern w:val="0"/>
          <w:sz w:val="28"/>
          <w:szCs w:val="28"/>
        </w:rPr>
        <w:br/>
        <w:t>Skeptical observers believe that ancestry testing fails to__________.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trace distant ancestors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rebuild reliable bloodlines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fully use genetic information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achieve the claimed accuracy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29.</w:t>
      </w:r>
      <w:r w:rsidRPr="00650301">
        <w:rPr>
          <w:rFonts w:ascii="宋体" w:eastAsia="宋体" w:hAnsi="宋体" w:cs="宋体"/>
          <w:color w:val="000000"/>
          <w:kern w:val="0"/>
          <w:sz w:val="28"/>
          <w:szCs w:val="28"/>
        </w:rPr>
        <w:br/>
        <w:t>In the last paragraph, a problem commercial genetic testing faces is 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disorganized data collection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overlapping database building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excessive sample comparison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lack of patent evaluation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30.</w:t>
      </w:r>
      <w:r w:rsidRPr="00650301">
        <w:rPr>
          <w:rFonts w:ascii="宋体" w:eastAsia="宋体" w:hAnsi="宋体" w:cs="宋体"/>
          <w:color w:val="000000"/>
          <w:kern w:val="0"/>
          <w:sz w:val="28"/>
          <w:szCs w:val="28"/>
        </w:rPr>
        <w:br/>
        <w:t>An appropriate title for the text is most likely to be__________.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[A] Fors and Againsts of DNA testing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DNA testing and It's problems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DNA testing outside the lab</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lies behind DNA testing</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3300"/>
          <w:kern w:val="0"/>
          <w:sz w:val="28"/>
          <w:szCs w:val="28"/>
        </w:rPr>
        <w:br/>
        <w:t>Text 3</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The relationship between formal education and economic growth in poor countries is widely misunderstood by economists and politicians alike progress in both area is undoubtedly necessary for the social, political and intellectual development of these and all other societies; however, the conventional view that education should be one of the very highest priorities for promoting rapid economic development in poor countries is wrong. We are fortunate that is it, because new educational systems there and putting enough people through them to improve economic performance would require two or three generations. The findings of a research institution have consistently shown that workers in all countries can be trained on the job to achieve radical higher productivity and, as a result, radically higher standards of living.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Ironically, the first evidence for this idea appeared in the United States. Not long ago, with the country entering a recessing and Japan at its pre-bubble peak. The U.S. workforce was derided as poorly educated and one of primary cause of the poor U.S. economic performance. Japan was, and remains, the global leader in automotive-assembly productivity. Yet the research revealed that the U.S. factories of Honda Nissan, and Toyota achieved about 95 percent of the productivity of their Japanese counterparts -- a result of the training that U.S. workers received on the job.</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More recently, while examining housing construction, the researchers discovered that illiterate, non-English- speaking Mexican workers in Houston, Texas, consistently met best-practice labor productivity standards despite the complexity of the building industry's work.</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What is the real relationship between education and economic development? We have to suspect that continuing economic growth promotes the development of education even when governments don't force it. After all, that's how education got started. When our ancestors were hunters and gatherers 10,000 years ago, they didn't have time to wonder much about anything besides finding food. Only when humanity began to get its food in a more productive way was there time for other things.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As education improved, humanity's productivity potential, they could in turn afford more education. This increasingly high level of education is probably a necessary, but not a sufficient, condition for the complex political systems required by advanced economic performance. Thus poor countries might not be able to escape their poverty traps without political changes that may be possible only with broader formal education. A lack of formal education, however, doesn't constrain the ability of the developing world's workforce to substantially improve productivity for the forested future. On the contrary, constraints on improving productivity explain why education isn't developing more quickly there than it is.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31.</w:t>
      </w:r>
      <w:r w:rsidRPr="00650301">
        <w:rPr>
          <w:rFonts w:ascii="宋体" w:eastAsia="宋体" w:hAnsi="宋体" w:cs="宋体"/>
          <w:color w:val="000000"/>
          <w:kern w:val="0"/>
          <w:sz w:val="28"/>
          <w:szCs w:val="28"/>
        </w:rPr>
        <w:br/>
        <w:t>The author holds in paragraph 1 that the important of education in poor countries</w:t>
      </w:r>
      <w:r w:rsidRPr="00650301">
        <w:rPr>
          <w:rFonts w:ascii="宋体" w:eastAsia="宋体" w:hAnsi="宋体" w:cs="宋体"/>
          <w:color w:val="000000"/>
          <w:kern w:val="0"/>
          <w:sz w:val="28"/>
          <w:szCs w:val="28"/>
        </w:rPr>
        <w:br/>
        <w:t>___________.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is subject groundless doubts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[B] has fallen victim of bias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is conventional downgraded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has been overestimated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32.</w:t>
      </w:r>
      <w:r w:rsidRPr="00650301">
        <w:rPr>
          <w:rFonts w:ascii="宋体" w:eastAsia="宋体" w:hAnsi="宋体" w:cs="宋体"/>
          <w:color w:val="000000"/>
          <w:kern w:val="0"/>
          <w:sz w:val="28"/>
          <w:szCs w:val="28"/>
        </w:rPr>
        <w:br/>
        <w:t>It is stated in paragraph 1 that construction of a new education system</w:t>
      </w:r>
      <w:r w:rsidRPr="00650301">
        <w:rPr>
          <w:rFonts w:ascii="宋体" w:eastAsia="宋体" w:hAnsi="宋体" w:cs="宋体"/>
          <w:color w:val="000000"/>
          <w:kern w:val="0"/>
          <w:sz w:val="28"/>
          <w:szCs w:val="28"/>
        </w:rPr>
        <w:br/>
        <w:t>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challenges economists and politicians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takes efforts of generations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demands priority from the government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requires sufficient labor force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33.</w:t>
      </w:r>
      <w:r w:rsidRPr="00650301">
        <w:rPr>
          <w:rFonts w:ascii="宋体" w:eastAsia="宋体" w:hAnsi="宋体" w:cs="宋体"/>
          <w:color w:val="000000"/>
          <w:kern w:val="0"/>
          <w:sz w:val="28"/>
          <w:szCs w:val="28"/>
        </w:rPr>
        <w:br/>
        <w:t>A major difference between the Japanese and U.S workforces is that 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the Japanese workforce is better disciplined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the Japanese workforce is more productive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the U.S workforce has a better education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the U.S workforce is more organize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34.</w:t>
      </w:r>
      <w:r w:rsidRPr="00650301">
        <w:rPr>
          <w:rFonts w:ascii="宋体" w:eastAsia="宋体" w:hAnsi="宋体" w:cs="宋体"/>
          <w:color w:val="000000"/>
          <w:kern w:val="0"/>
          <w:sz w:val="28"/>
          <w:szCs w:val="28"/>
        </w:rPr>
        <w:br/>
        <w:t>The author quotes the example of our ancestors to show that education emerged 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when people had enough time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[B] prior to better ways of finding food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when people on longer went hung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as a result of pressure on government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35.</w:t>
      </w:r>
      <w:r w:rsidRPr="00650301">
        <w:rPr>
          <w:rFonts w:ascii="宋体" w:eastAsia="宋体" w:hAnsi="宋体" w:cs="宋体"/>
          <w:color w:val="000000"/>
          <w:kern w:val="0"/>
          <w:sz w:val="28"/>
          <w:szCs w:val="28"/>
        </w:rPr>
        <w:br/>
        <w:t>According to the last paragraph , development of education 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results directly from competitive environments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does not depend on economic performance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follows improved productivity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cannot afford political changes</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3300"/>
          <w:kern w:val="0"/>
          <w:sz w:val="28"/>
          <w:szCs w:val="28"/>
        </w:rPr>
        <w:br/>
        <w:t>Text 4</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The most thoroughly studied in the history of the new world are the ministers and political leaders of seventeenth-century New England. According to the standard history of American philosophy, nowhere else in colonial America was "So much important attached to intellectual pursuits " According to many books and articles, New England's leaders established the basic themes and preoccupations of an unfolding, dominant Puritan tradition in American intellectual life.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To take this approach to the New Englanders normally mean to start with the Puritans' theological innovations and their distinctive ideas about the church-important subjects that we may not neglect. But in keeping with our examination of southern intellectual life, we may consider the original Puritans as carriers of European culture adjusting to New world circumstances. The New England colonies were the scenes of </w:t>
      </w:r>
      <w:r w:rsidRPr="00650301">
        <w:rPr>
          <w:rFonts w:ascii="宋体" w:eastAsia="宋体" w:hAnsi="宋体" w:cs="宋体"/>
          <w:color w:val="000000"/>
          <w:kern w:val="0"/>
          <w:sz w:val="28"/>
          <w:szCs w:val="28"/>
        </w:rPr>
        <w:lastRenderedPageBreak/>
        <w:t>important episodes in the pursuit of widely understood ideals of civility and virtuosity.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The early settlers of Massachusetts Bay included men of impressive education and influence in England. `Besides the ninety or so learned ministers who came to Massachusetts church in the decade after 1629,There were political leaders like John Winthrop, an educated gentleman, lawyer, and official of the Crown before he journeyed to Boston. There men wrote and published extensively, reaching both New World and Old World audiences, and giving New England an atmosphere of intellectual earnestness.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We should not forget , however, that most New Englanders were less well educated. While few crafts men or farmers, let alone dependents and servants, left literary compositions to be analyzed, The in thinking often had a traditional superstitions quality. A tailor named John Dane, who emigrated in the late 1630s, left an account of his reasons for leaving England that is filled with signs. sexual confusion, economic frustrations , and religious hope-all name together in a decisive moment when he opened the Bible, told his father the first line he saw would settle his fate, and read the magical words: "come out from among them, touch no unclean thing , and I will be your God and you shall be my people." One wonders what Dane thought of the careful sermons explaining the Bible that he heard in puritan churched.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Meanwhile, many settles had slighter religious commitments than Dane's, as one clergyman learned in confronting folk along the coast who mocked that they had not come to the New world for religion . "Our main end was to catch fish.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36.</w:t>
      </w:r>
      <w:r w:rsidRPr="00650301">
        <w:rPr>
          <w:rFonts w:ascii="宋体" w:eastAsia="宋体" w:hAnsi="宋体" w:cs="宋体"/>
          <w:color w:val="000000"/>
          <w:kern w:val="0"/>
          <w:sz w:val="28"/>
          <w:szCs w:val="28"/>
        </w:rPr>
        <w:br/>
        <w:t>The author notes that in the seventeenth-century New England___________.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[A] Puritan tradition dominated political life.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intellectual interests were encouraged.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Politics benefited much from intellectual endeavors.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intellectual pursuits enjoyed a liberal environment.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37.</w:t>
      </w:r>
      <w:r w:rsidRPr="00650301">
        <w:rPr>
          <w:rFonts w:ascii="宋体" w:eastAsia="宋体" w:hAnsi="宋体" w:cs="宋体"/>
          <w:color w:val="000000"/>
          <w:kern w:val="0"/>
          <w:sz w:val="28"/>
          <w:szCs w:val="28"/>
        </w:rPr>
        <w:br/>
        <w:t>It is suggested in paragraph 2 that New Englanders__________.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experienced a comparatively peaceful early history.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brought with them the culture of the Old World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paid little attention to southern intellectual life</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were obsessed with religious innovations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38.</w:t>
      </w:r>
      <w:r w:rsidRPr="00650301">
        <w:rPr>
          <w:rFonts w:ascii="宋体" w:eastAsia="宋体" w:hAnsi="宋体" w:cs="宋体"/>
          <w:color w:val="000000"/>
          <w:kern w:val="0"/>
          <w:sz w:val="28"/>
          <w:szCs w:val="28"/>
        </w:rPr>
        <w:br/>
        <w:t>The early ministers and political leaders in Massachusetts Bay__________.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were famous in the New World for their writings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gained increasing importance in religious affairs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abandoned high positions before coming to the New World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created a new intellectual atmosphere in New England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39.</w:t>
      </w:r>
      <w:r w:rsidRPr="00650301">
        <w:rPr>
          <w:rFonts w:ascii="宋体" w:eastAsia="宋体" w:hAnsi="宋体" w:cs="宋体"/>
          <w:color w:val="000000"/>
          <w:kern w:val="0"/>
          <w:sz w:val="28"/>
          <w:szCs w:val="28"/>
        </w:rPr>
        <w:br/>
        <w:t>The story of John Dane shows that less well-educated New Englanders were often 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influenced by superstitions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troubled with religious beliefs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[C] puzzled by church sermons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frustrated with family earnings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40.</w:t>
      </w:r>
      <w:r w:rsidRPr="00650301">
        <w:rPr>
          <w:rFonts w:ascii="宋体" w:eastAsia="宋体" w:hAnsi="宋体" w:cs="宋体"/>
          <w:color w:val="000000"/>
          <w:kern w:val="0"/>
          <w:sz w:val="28"/>
          <w:szCs w:val="28"/>
        </w:rPr>
        <w:br/>
        <w:t>The text suggests that early settlers in New England__________.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 were mostly engaged in political activities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 were motivated by an illusory prospect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 came from different backgrounds.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 left few formal records for later reference</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Part B</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Directions: In the following text, some sentences have been removed. For Questions (41-45), choose the most suitable one from the list A-G to fit into each of the numbered blank. There are two extra choices, which do not fit in any of the gaps.</w:t>
      </w:r>
      <w:r w:rsidRPr="00650301">
        <w:rPr>
          <w:rFonts w:ascii="宋体" w:eastAsia="宋体" w:hAnsi="宋体" w:cs="宋体"/>
          <w:i/>
          <w:iCs/>
          <w:color w:val="000000"/>
          <w:kern w:val="0"/>
          <w:sz w:val="28"/>
          <w:szCs w:val="28"/>
        </w:rPr>
        <w:br/>
      </w:r>
      <w:r w:rsidRPr="00650301">
        <w:rPr>
          <w:rFonts w:ascii="宋体" w:eastAsia="宋体" w:hAnsi="宋体" w:cs="宋体"/>
          <w:color w:val="000000"/>
          <w:kern w:val="0"/>
          <w:sz w:val="28"/>
          <w:szCs w:val="28"/>
        </w:rPr>
        <w:t xml:space="preserve">Mark your answers on </w:t>
      </w:r>
      <w:r w:rsidRPr="00650301">
        <w:rPr>
          <w:rFonts w:ascii="宋体" w:eastAsia="宋体" w:hAnsi="宋体" w:cs="宋体"/>
          <w:b/>
          <w:bCs/>
          <w:color w:val="000000"/>
          <w:kern w:val="0"/>
          <w:sz w:val="28"/>
          <w:szCs w:val="28"/>
        </w:rPr>
        <w:t>ANSWER SHEET 1</w:t>
      </w:r>
      <w:r w:rsidRPr="00650301">
        <w:rPr>
          <w:rFonts w:ascii="宋体" w:eastAsia="宋体" w:hAnsi="宋体" w:cs="宋体"/>
          <w:color w:val="000000"/>
          <w:kern w:val="0"/>
          <w:sz w:val="28"/>
          <w:szCs w:val="28"/>
        </w:rPr>
        <w:t>. (10 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Coinciding with the groundbreaking theory of biological evolution proposed by British naturalist Charles Darwin in the 1860s, British social philosopher Herbert Spencer put forward his own theory of biological and cultural evolution. Spencer argued that all worldly phenomena, including human societies, changed over time, advancing toward perfection. 41.____________.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American social scientist Lewis Henry Morgan introduced another theory of cultural evolution in the late 1800s. Morgan, along with Tylor, was one of the founders of modern anthropology. In his work, he attempted </w:t>
      </w:r>
      <w:r w:rsidRPr="00650301">
        <w:rPr>
          <w:rFonts w:ascii="宋体" w:eastAsia="宋体" w:hAnsi="宋体" w:cs="宋体"/>
          <w:color w:val="000000"/>
          <w:kern w:val="0"/>
          <w:sz w:val="28"/>
          <w:szCs w:val="28"/>
        </w:rPr>
        <w:lastRenderedPageBreak/>
        <w:t>to show how all aspects of culture changed together in the evolution of societies.42._____________.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In the early 1900s in North America, German-born American anthropologist Franz Boas developed a new theory of culture known as historical particularism. Historical particularism, which emphasized the uniqueness of all cultures, gave new direction to anthropology. 43._____________.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Boas felt that the culture of any society must be understood as the result of a unique history and not as one of many cultures belonging to a broader evolutionary stage or type of culture. 44._______________.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Historical particularism became a dominant approach to the study of culture in American anthropology, largely through the influence of many students of Boas. But a number of anthropologists in the early 1900s also rejected the particularist theory of culture in favor of diffusionism. Some attributed virtually every important cultural achievement to the inventions of a few, especially gifted peoples that, according to diffusionists, then spread to other cultures. 45.________________.</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Also in the early 1900s, French sociologist &amp;Eacute;mile Durkheim developed a theory of culture that would greatly influence anthropology. Durkheim proposed that religious beliefs functioned to reinforce social solidarity. An interest in the relationship between the function of society and culture—known as functionalism—became a major theme in European, and especially British, anthropology.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[A]</w:t>
      </w:r>
      <w:r w:rsidRPr="00650301">
        <w:rPr>
          <w:rFonts w:ascii="宋体" w:eastAsia="宋体" w:hAnsi="宋体" w:cs="宋体"/>
          <w:color w:val="000000"/>
          <w:kern w:val="0"/>
          <w:sz w:val="28"/>
          <w:szCs w:val="28"/>
        </w:rPr>
        <w:br/>
        <w:t>Other anthropologists believed that cultural innovations, such as inventions, had a single origin and passed from society to society. This theory was known as diffusionism.</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[B]</w:t>
      </w:r>
      <w:r w:rsidRPr="00650301">
        <w:rPr>
          <w:rFonts w:ascii="宋体" w:eastAsia="宋体" w:hAnsi="宋体" w:cs="宋体"/>
          <w:color w:val="000000"/>
          <w:kern w:val="0"/>
          <w:sz w:val="28"/>
          <w:szCs w:val="28"/>
        </w:rPr>
        <w:br/>
        <w:t>In order to study particular cultures as completely as possible, Boas became skilled in linguistics, the study of languages, and in physical anthropology, the study of human biology and anatomy.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[C]</w:t>
      </w:r>
      <w:r w:rsidRPr="00650301">
        <w:rPr>
          <w:rFonts w:ascii="宋体" w:eastAsia="宋体" w:hAnsi="宋体" w:cs="宋体"/>
          <w:color w:val="000000"/>
          <w:kern w:val="0"/>
          <w:sz w:val="28"/>
          <w:szCs w:val="28"/>
        </w:rPr>
        <w:br/>
        <w:t>He argued that human evolution was characterized by a struggle he called the "survival of the fittest," in which weaker races and societies must eventually be replaced by stronger, more advanced races and societies.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w:t>
      </w:r>
      <w:r w:rsidRPr="00650301">
        <w:rPr>
          <w:rFonts w:ascii="宋体" w:eastAsia="宋体" w:hAnsi="宋体" w:cs="宋体"/>
          <w:color w:val="000000"/>
          <w:kern w:val="0"/>
          <w:sz w:val="28"/>
          <w:szCs w:val="28"/>
        </w:rPr>
        <w:br/>
        <w:t>They also focused on important rituals that appeared to preserve a people's social structure, such as initiation ceremonies that formally signify children's entrance into adulthood.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[E]</w:t>
      </w:r>
      <w:r w:rsidRPr="00650301">
        <w:rPr>
          <w:rFonts w:ascii="宋体" w:eastAsia="宋体" w:hAnsi="宋体" w:cs="宋体"/>
          <w:color w:val="000000"/>
          <w:kern w:val="0"/>
          <w:sz w:val="28"/>
          <w:szCs w:val="28"/>
        </w:rPr>
        <w:br/>
        <w:t>Thus, in his view, diverse aspects of culture, such as the structure of families, forms of marriage, categories of kinship, ownership of property, forms of government, technology, and systems of food production, all changed as societies evolved.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[F]</w:t>
      </w:r>
      <w:r w:rsidRPr="00650301">
        <w:rPr>
          <w:rFonts w:ascii="宋体" w:eastAsia="宋体" w:hAnsi="宋体" w:cs="宋体"/>
          <w:color w:val="000000"/>
          <w:kern w:val="0"/>
          <w:sz w:val="28"/>
          <w:szCs w:val="28"/>
        </w:rPr>
        <w:br/>
        <w:t>Supporters of the theory viewed as a collection of integrated parts that work together to keep a society functioning.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[G]</w:t>
      </w:r>
      <w:r w:rsidRPr="00650301">
        <w:rPr>
          <w:rFonts w:ascii="宋体" w:eastAsia="宋体" w:hAnsi="宋体" w:cs="宋体"/>
          <w:color w:val="000000"/>
          <w:kern w:val="0"/>
          <w:sz w:val="28"/>
          <w:szCs w:val="28"/>
        </w:rPr>
        <w:br/>
        <w:t>For example, British anthropologists Grafton Elliot Smith and W. J. Perry incorrectly suggested, on the basis of inadequate information, that farming, pottery making, and metallurgy all originated in ancient Egypt and diffused throughout the world. In fact, all of these cultural developments occurred separately at different times in many parts of the world.</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Part C</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Read the following text carefully and then translate the underlined segments into Chinese. Your translation should be written carefully on </w:t>
      </w:r>
      <w:r w:rsidRPr="00650301">
        <w:rPr>
          <w:rFonts w:ascii="宋体" w:eastAsia="宋体" w:hAnsi="宋体" w:cs="宋体"/>
          <w:b/>
          <w:bCs/>
          <w:color w:val="000000"/>
          <w:kern w:val="0"/>
          <w:sz w:val="28"/>
          <w:szCs w:val="28"/>
        </w:rPr>
        <w:t>ANSWER SHEET 2</w:t>
      </w:r>
      <w:r w:rsidRPr="00650301">
        <w:rPr>
          <w:rFonts w:ascii="宋体" w:eastAsia="宋体" w:hAnsi="宋体" w:cs="宋体"/>
          <w:color w:val="000000"/>
          <w:kern w:val="0"/>
          <w:sz w:val="28"/>
          <w:szCs w:val="28"/>
        </w:rPr>
        <w:t>. (10 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There is a marked difference between the education which everyone gets from living with others, and the deliberate educating of the young. In the former case the education is incidental; it is natural and important, but it is not the express reason of the association. (46) </w:t>
      </w:r>
      <w:r w:rsidRPr="00650301">
        <w:rPr>
          <w:rFonts w:ascii="宋体" w:eastAsia="宋体" w:hAnsi="宋体" w:cs="宋体"/>
          <w:color w:val="000000"/>
          <w:kern w:val="0"/>
          <w:sz w:val="28"/>
          <w:szCs w:val="28"/>
          <w:u w:val="single"/>
        </w:rPr>
        <w:t xml:space="preserve">It may be said that the measure of the worth of any social institution is its effect in enlarging and improving experience; but this effect is not a part of its original motive. </w:t>
      </w:r>
      <w:r w:rsidRPr="00650301">
        <w:rPr>
          <w:rFonts w:ascii="宋体" w:eastAsia="宋体" w:hAnsi="宋体" w:cs="宋体"/>
          <w:color w:val="000000"/>
          <w:kern w:val="0"/>
          <w:sz w:val="28"/>
          <w:szCs w:val="28"/>
        </w:rPr>
        <w:t xml:space="preserve">Religious associations began, for example, in the desire to secure the favor of overruling powers and to ward off evil influences; family life in the desire to gratify appetites and secure family perpetuity; systematic labor, for the most part, because of enslavement to others, etc. (47) </w:t>
      </w:r>
      <w:r w:rsidRPr="00650301">
        <w:rPr>
          <w:rFonts w:ascii="宋体" w:eastAsia="宋体" w:hAnsi="宋体" w:cs="宋体"/>
          <w:color w:val="000000"/>
          <w:kern w:val="0"/>
          <w:sz w:val="28"/>
          <w:szCs w:val="28"/>
          <w:u w:val="single"/>
        </w:rPr>
        <w:t xml:space="preserve">Only gradually was the by-product of the institution noted, and only more gradually still was this effect considered as a directive factor in the conduct of the institution. </w:t>
      </w:r>
      <w:r w:rsidRPr="00650301">
        <w:rPr>
          <w:rFonts w:ascii="宋体" w:eastAsia="宋体" w:hAnsi="宋体" w:cs="宋体"/>
          <w:color w:val="000000"/>
          <w:kern w:val="0"/>
          <w:sz w:val="28"/>
          <w:szCs w:val="28"/>
        </w:rPr>
        <w:t>Even today, in our industrial life, apart from certain values of industriousness and thrift, the intellectual and emotional reaction of the forms of human association under which the world's work is carried on receives little attention as compared with physical output.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But in dealing with the young, the fact of association itself as an immediate human fact, gains in importance. (48) </w:t>
      </w:r>
      <w:r w:rsidRPr="00650301">
        <w:rPr>
          <w:rFonts w:ascii="宋体" w:eastAsia="宋体" w:hAnsi="宋体" w:cs="宋体"/>
          <w:color w:val="000000"/>
          <w:kern w:val="0"/>
          <w:sz w:val="28"/>
          <w:szCs w:val="28"/>
          <w:u w:val="single"/>
        </w:rPr>
        <w:t xml:space="preserve">While it is easy to ignore in our contact with them the effect of our acts upon their disposition, it is not so easy as in dealing with adults. </w:t>
      </w:r>
      <w:r w:rsidRPr="00650301">
        <w:rPr>
          <w:rFonts w:ascii="宋体" w:eastAsia="宋体" w:hAnsi="宋体" w:cs="宋体"/>
          <w:color w:val="000000"/>
          <w:kern w:val="0"/>
          <w:sz w:val="28"/>
          <w:szCs w:val="28"/>
        </w:rPr>
        <w:t xml:space="preserve">The need of training is too evident; the pressure to accomplish a change in their attitude and habits is too urgent to leave these consequences wholly out of account. (49) </w:t>
      </w:r>
      <w:r w:rsidRPr="00650301">
        <w:rPr>
          <w:rFonts w:ascii="宋体" w:eastAsia="宋体" w:hAnsi="宋体" w:cs="宋体"/>
          <w:color w:val="000000"/>
          <w:kern w:val="0"/>
          <w:sz w:val="28"/>
          <w:szCs w:val="28"/>
          <w:u w:val="single"/>
        </w:rPr>
        <w:t xml:space="preserve">Since </w:t>
      </w:r>
      <w:r w:rsidRPr="00650301">
        <w:rPr>
          <w:rFonts w:ascii="宋体" w:eastAsia="宋体" w:hAnsi="宋体" w:cs="宋体"/>
          <w:color w:val="000000"/>
          <w:kern w:val="0"/>
          <w:sz w:val="28"/>
          <w:szCs w:val="28"/>
          <w:u w:val="single"/>
        </w:rPr>
        <w:lastRenderedPageBreak/>
        <w:t>our chief business with them is to enable them to share in a common life we cannot help considering whether or no we are forming the powers which will secure this ability.</w:t>
      </w:r>
      <w:r w:rsidRPr="00650301">
        <w:rPr>
          <w:rFonts w:ascii="宋体" w:eastAsia="宋体" w:hAnsi="宋体" w:cs="宋体"/>
          <w:kern w:val="0"/>
          <w:sz w:val="28"/>
          <w:szCs w:val="28"/>
        </w:rPr>
        <w:br/>
      </w:r>
      <w:r w:rsidRPr="00650301">
        <w:rPr>
          <w:rFonts w:ascii="宋体" w:eastAsia="宋体" w:hAnsi="宋体" w:cs="宋体"/>
          <w:color w:val="000000"/>
          <w:kern w:val="0"/>
          <w:sz w:val="28"/>
          <w:szCs w:val="28"/>
        </w:rPr>
        <w:t>If humanity has made some headway in realizing that the ultimate value of every institution is its distinctively human effect we may well believe that this lesson has been learned largely through dealings with the young.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(50) </w:t>
      </w:r>
      <w:r w:rsidRPr="00650301">
        <w:rPr>
          <w:rFonts w:ascii="宋体" w:eastAsia="宋体" w:hAnsi="宋体" w:cs="宋体"/>
          <w:color w:val="000000"/>
          <w:kern w:val="0"/>
          <w:sz w:val="28"/>
          <w:szCs w:val="28"/>
          <w:u w:val="single"/>
        </w:rPr>
        <w:t>We are thus led to distinguish, within the broad educational process which we have been so far considering, a more formal kind of education -- that of direct tuition or schooling. In undeveloped social groups, we find very little formal teaching and training. These groups mainly rely for instilling needed dispositions into the young upon the same sort of association which keeps the adults loyal to their group.</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333300"/>
          <w:kern w:val="0"/>
          <w:sz w:val="28"/>
          <w:szCs w:val="28"/>
        </w:rPr>
        <w:br/>
        <w:t>Section Ⅲ</w:t>
      </w:r>
      <w:r w:rsidRPr="00650301">
        <w:rPr>
          <w:rFonts w:ascii="宋体" w:eastAsia="宋体" w:hAnsi="宋体" w:cs="宋体"/>
          <w:color w:val="333300"/>
          <w:kern w:val="0"/>
          <w:sz w:val="28"/>
          <w:szCs w:val="28"/>
        </w:rPr>
        <w:br/>
        <w:t>Writing</w:t>
      </w:r>
      <w:r w:rsidRPr="00650301">
        <w:rPr>
          <w:rFonts w:ascii="宋体" w:eastAsia="宋体" w:hAnsi="宋体" w:cs="宋体"/>
          <w:color w:val="000000"/>
          <w:kern w:val="0"/>
          <w:sz w:val="28"/>
          <w:szCs w:val="28"/>
        </w:rPr>
        <w:t>Part A</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51. 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Restrictions on the use of plastic bags have not been so successful in some regions. "White pollution "is still going on. Write a letter to the editor(s) of your local newspaper to</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give your opinions briefly and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make two or three suggestions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You should write about 100 words. </w:t>
      </w:r>
      <w:r w:rsidRPr="00650301">
        <w:rPr>
          <w:rFonts w:ascii="宋体" w:eastAsia="宋体" w:hAnsi="宋体" w:cs="宋体"/>
          <w:b/>
          <w:bCs/>
          <w:color w:val="000000"/>
          <w:kern w:val="0"/>
          <w:sz w:val="28"/>
          <w:szCs w:val="28"/>
        </w:rPr>
        <w:t>Do not</w:t>
      </w:r>
      <w:r w:rsidRPr="00650301">
        <w:rPr>
          <w:rFonts w:ascii="宋体" w:eastAsia="宋体" w:hAnsi="宋体" w:cs="宋体"/>
          <w:color w:val="000000"/>
          <w:kern w:val="0"/>
          <w:sz w:val="28"/>
          <w:szCs w:val="28"/>
        </w:rPr>
        <w:t xml:space="preserve"> sign your own name at the end of the letter. Use "Li Ming" instead. You </w:t>
      </w:r>
      <w:r w:rsidRPr="00650301">
        <w:rPr>
          <w:rFonts w:ascii="宋体" w:eastAsia="宋体" w:hAnsi="宋体" w:cs="宋体"/>
          <w:b/>
          <w:bCs/>
          <w:color w:val="000000"/>
          <w:kern w:val="0"/>
          <w:sz w:val="28"/>
          <w:szCs w:val="28"/>
        </w:rPr>
        <w:t>do not</w:t>
      </w:r>
      <w:r w:rsidRPr="00650301">
        <w:rPr>
          <w:rFonts w:ascii="宋体" w:eastAsia="宋体" w:hAnsi="宋体" w:cs="宋体"/>
          <w:color w:val="000000"/>
          <w:kern w:val="0"/>
          <w:sz w:val="28"/>
          <w:szCs w:val="28"/>
        </w:rPr>
        <w:t xml:space="preserve"> need to write the address.</w:t>
      </w: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Part B</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000000"/>
          <w:kern w:val="0"/>
          <w:sz w:val="28"/>
          <w:szCs w:val="28"/>
        </w:rPr>
        <w:t>52. Directions: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In your essay, you should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1) describe the drawing briefly,</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2) explain its intended meaning, and then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3) give your comments.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 xml:space="preserve">You should write neatly on </w:t>
      </w:r>
      <w:r w:rsidRPr="00650301">
        <w:rPr>
          <w:rFonts w:ascii="宋体" w:eastAsia="宋体" w:hAnsi="宋体" w:cs="宋体"/>
          <w:b/>
          <w:bCs/>
          <w:color w:val="000000"/>
          <w:kern w:val="0"/>
          <w:sz w:val="28"/>
          <w:szCs w:val="28"/>
        </w:rPr>
        <w:t>ANSHWER SHEET 2</w:t>
      </w:r>
      <w:r w:rsidRPr="00650301">
        <w:rPr>
          <w:rFonts w:ascii="宋体" w:eastAsia="宋体" w:hAnsi="宋体" w:cs="宋体"/>
          <w:color w:val="000000"/>
          <w:kern w:val="0"/>
          <w:sz w:val="28"/>
          <w:szCs w:val="28"/>
        </w:rPr>
        <w:t>. (20 points)</w:t>
      </w:r>
    </w:p>
    <w:p w:rsidR="00FC59DE" w:rsidRPr="00650301" w:rsidRDefault="00FC59DE" w:rsidP="00FC59DE">
      <w:pPr>
        <w:widowControl/>
        <w:spacing w:before="100" w:beforeAutospacing="1" w:after="100" w:afterAutospacing="1" w:line="450" w:lineRule="atLeast"/>
        <w:ind w:firstLine="480"/>
        <w:jc w:val="center"/>
        <w:rPr>
          <w:rFonts w:ascii="宋体" w:eastAsia="宋体" w:hAnsi="宋体" w:cs="宋体"/>
          <w:kern w:val="0"/>
          <w:sz w:val="28"/>
          <w:szCs w:val="28"/>
        </w:rPr>
      </w:pPr>
    </w:p>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2009年考研英语真题答案</w:t>
      </w:r>
      <w:r w:rsidRPr="00650301">
        <w:rPr>
          <w:rFonts w:ascii="宋体" w:eastAsia="宋体" w:hAnsi="宋体" w:cs="宋体"/>
          <w:kern w:val="0"/>
          <w:sz w:val="28"/>
          <w:szCs w:val="28"/>
        </w:rPr>
        <w:t xml:space="preserve"> </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333300"/>
          <w:kern w:val="0"/>
          <w:sz w:val="28"/>
          <w:szCs w:val="28"/>
        </w:rPr>
        <w:t>Section I: Use of English (10 points)</w:t>
      </w:r>
    </w:p>
    <w:tbl>
      <w:tblPr>
        <w:tblW w:w="0" w:type="auto"/>
        <w:jc w:val="center"/>
        <w:tblCellSpacing w:w="0" w:type="dxa"/>
        <w:tblInd w:w="15" w:type="dxa"/>
        <w:tblBorders>
          <w:top w:val="single" w:sz="6" w:space="0" w:color="FFE7B1"/>
          <w:left w:val="single" w:sz="6" w:space="0" w:color="FFE7B1"/>
          <w:bottom w:val="single" w:sz="6" w:space="0" w:color="FFE7B1"/>
          <w:right w:val="single" w:sz="6" w:space="0" w:color="FFE7B1"/>
        </w:tblBorders>
        <w:tblCellMar>
          <w:top w:w="15" w:type="dxa"/>
          <w:left w:w="15" w:type="dxa"/>
          <w:bottom w:w="15" w:type="dxa"/>
          <w:right w:w="15" w:type="dxa"/>
        </w:tblCellMar>
        <w:tblLook w:val="04A0"/>
      </w:tblPr>
      <w:tblGrid>
        <w:gridCol w:w="1689"/>
        <w:gridCol w:w="1688"/>
        <w:gridCol w:w="1688"/>
        <w:gridCol w:w="1688"/>
        <w:gridCol w:w="1688"/>
      </w:tblGrid>
      <w:tr w:rsidR="00FC59DE" w:rsidRPr="00650301">
        <w:trPr>
          <w:tblCellSpacing w:w="0" w:type="dxa"/>
          <w:jc w:val="center"/>
        </w:trPr>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1.</w:t>
            </w:r>
            <w:r w:rsidRPr="00650301">
              <w:rPr>
                <w:rFonts w:ascii="宋体" w:eastAsia="宋体" w:hAnsi="宋体" w:cs="宋体"/>
                <w:color w:val="000000"/>
                <w:kern w:val="0"/>
                <w:sz w:val="28"/>
                <w:szCs w:val="28"/>
              </w:rPr>
              <w:br/>
              <w:t>B</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w:t>
            </w:r>
            <w:r w:rsidRPr="00650301">
              <w:rPr>
                <w:rFonts w:ascii="宋体" w:eastAsia="宋体" w:hAnsi="宋体" w:cs="宋体"/>
                <w:color w:val="000000"/>
                <w:kern w:val="0"/>
                <w:sz w:val="28"/>
                <w:szCs w:val="28"/>
              </w:rPr>
              <w:br/>
              <w:t>A</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3.</w:t>
            </w:r>
            <w:r w:rsidRPr="00650301">
              <w:rPr>
                <w:rFonts w:ascii="宋体" w:eastAsia="宋体" w:hAnsi="宋体" w:cs="宋体"/>
                <w:color w:val="000000"/>
                <w:kern w:val="0"/>
                <w:sz w:val="28"/>
                <w:szCs w:val="28"/>
              </w:rPr>
              <w:br/>
              <w:t>D</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4.</w:t>
            </w:r>
            <w:r w:rsidRPr="00650301">
              <w:rPr>
                <w:rFonts w:ascii="宋体" w:eastAsia="宋体" w:hAnsi="宋体" w:cs="宋体"/>
                <w:color w:val="000000"/>
                <w:kern w:val="0"/>
                <w:sz w:val="28"/>
                <w:szCs w:val="28"/>
              </w:rPr>
              <w:br/>
              <w:t>B</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5.</w:t>
            </w:r>
            <w:r w:rsidRPr="00650301">
              <w:rPr>
                <w:rFonts w:ascii="宋体" w:eastAsia="宋体" w:hAnsi="宋体" w:cs="宋体"/>
                <w:color w:val="000000"/>
                <w:kern w:val="0"/>
                <w:sz w:val="28"/>
                <w:szCs w:val="28"/>
              </w:rPr>
              <w:br/>
              <w:t>C</w:t>
            </w:r>
          </w:p>
        </w:tc>
      </w:tr>
      <w:tr w:rsidR="00FC59DE" w:rsidRPr="00650301">
        <w:trPr>
          <w:tblCellSpacing w:w="0" w:type="dxa"/>
          <w:jc w:val="center"/>
        </w:trPr>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6.</w:t>
            </w:r>
            <w:r w:rsidRPr="00650301">
              <w:rPr>
                <w:rFonts w:ascii="宋体" w:eastAsia="宋体" w:hAnsi="宋体" w:cs="宋体"/>
                <w:color w:val="000000"/>
                <w:kern w:val="0"/>
                <w:sz w:val="28"/>
                <w:szCs w:val="28"/>
              </w:rPr>
              <w:br/>
              <w:t>A</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7.</w:t>
            </w:r>
            <w:r w:rsidRPr="00650301">
              <w:rPr>
                <w:rFonts w:ascii="宋体" w:eastAsia="宋体" w:hAnsi="宋体" w:cs="宋体"/>
                <w:color w:val="000000"/>
                <w:kern w:val="0"/>
                <w:sz w:val="28"/>
                <w:szCs w:val="28"/>
              </w:rPr>
              <w:br/>
              <w:t>D</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8.</w:t>
            </w:r>
            <w:r w:rsidRPr="00650301">
              <w:rPr>
                <w:rFonts w:ascii="宋体" w:eastAsia="宋体" w:hAnsi="宋体" w:cs="宋体"/>
                <w:color w:val="000000"/>
                <w:kern w:val="0"/>
                <w:sz w:val="28"/>
                <w:szCs w:val="28"/>
              </w:rPr>
              <w:br/>
              <w:t>C</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9.</w:t>
            </w:r>
            <w:r w:rsidRPr="00650301">
              <w:rPr>
                <w:rFonts w:ascii="宋体" w:eastAsia="宋体" w:hAnsi="宋体" w:cs="宋体"/>
                <w:color w:val="000000"/>
                <w:kern w:val="0"/>
                <w:sz w:val="28"/>
                <w:szCs w:val="28"/>
              </w:rPr>
              <w:br/>
              <w:t>B</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10.</w:t>
            </w:r>
            <w:r w:rsidRPr="00650301">
              <w:rPr>
                <w:rFonts w:ascii="宋体" w:eastAsia="宋体" w:hAnsi="宋体" w:cs="宋体"/>
                <w:color w:val="000000"/>
                <w:kern w:val="0"/>
                <w:sz w:val="28"/>
                <w:szCs w:val="28"/>
              </w:rPr>
              <w:br/>
              <w:t>D</w:t>
            </w:r>
          </w:p>
        </w:tc>
      </w:tr>
      <w:tr w:rsidR="00FC59DE" w:rsidRPr="00650301">
        <w:trPr>
          <w:tblCellSpacing w:w="0" w:type="dxa"/>
          <w:jc w:val="center"/>
        </w:trPr>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11.</w:t>
            </w:r>
            <w:r w:rsidRPr="00650301">
              <w:rPr>
                <w:rFonts w:ascii="宋体" w:eastAsia="宋体" w:hAnsi="宋体" w:cs="宋体"/>
                <w:color w:val="000000"/>
                <w:kern w:val="0"/>
                <w:sz w:val="28"/>
                <w:szCs w:val="28"/>
              </w:rPr>
              <w:br/>
              <w:t>D</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12.</w:t>
            </w:r>
            <w:r w:rsidRPr="00650301">
              <w:rPr>
                <w:rFonts w:ascii="宋体" w:eastAsia="宋体" w:hAnsi="宋体" w:cs="宋体"/>
                <w:color w:val="000000"/>
                <w:kern w:val="0"/>
                <w:sz w:val="28"/>
                <w:szCs w:val="28"/>
              </w:rPr>
              <w:br/>
              <w:t>B</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13.</w:t>
            </w:r>
            <w:r w:rsidRPr="00650301">
              <w:rPr>
                <w:rFonts w:ascii="宋体" w:eastAsia="宋体" w:hAnsi="宋体" w:cs="宋体"/>
                <w:color w:val="000000"/>
                <w:kern w:val="0"/>
                <w:sz w:val="28"/>
                <w:szCs w:val="28"/>
              </w:rPr>
              <w:br/>
              <w:t>C</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14.</w:t>
            </w:r>
            <w:r w:rsidRPr="00650301">
              <w:rPr>
                <w:rFonts w:ascii="宋体" w:eastAsia="宋体" w:hAnsi="宋体" w:cs="宋体"/>
                <w:color w:val="000000"/>
                <w:kern w:val="0"/>
                <w:sz w:val="28"/>
                <w:szCs w:val="28"/>
              </w:rPr>
              <w:br/>
              <w:t>D</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15.</w:t>
            </w:r>
            <w:r w:rsidRPr="00650301">
              <w:rPr>
                <w:rFonts w:ascii="宋体" w:eastAsia="宋体" w:hAnsi="宋体" w:cs="宋体"/>
                <w:color w:val="000000"/>
                <w:kern w:val="0"/>
                <w:sz w:val="28"/>
                <w:szCs w:val="28"/>
              </w:rPr>
              <w:br/>
              <w:t>A</w:t>
            </w:r>
          </w:p>
        </w:tc>
      </w:tr>
      <w:tr w:rsidR="00FC59DE" w:rsidRPr="00650301">
        <w:trPr>
          <w:tblCellSpacing w:w="0" w:type="dxa"/>
          <w:jc w:val="center"/>
        </w:trPr>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16.</w:t>
            </w:r>
            <w:r w:rsidRPr="00650301">
              <w:rPr>
                <w:rFonts w:ascii="宋体" w:eastAsia="宋体" w:hAnsi="宋体" w:cs="宋体"/>
                <w:color w:val="000000"/>
                <w:kern w:val="0"/>
                <w:sz w:val="28"/>
                <w:szCs w:val="28"/>
              </w:rPr>
              <w:br/>
              <w:t>C</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17.</w:t>
            </w:r>
            <w:r w:rsidRPr="00650301">
              <w:rPr>
                <w:rFonts w:ascii="宋体" w:eastAsia="宋体" w:hAnsi="宋体" w:cs="宋体"/>
                <w:color w:val="000000"/>
                <w:kern w:val="0"/>
                <w:sz w:val="28"/>
                <w:szCs w:val="28"/>
              </w:rPr>
              <w:br/>
              <w:t>B</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18.</w:t>
            </w:r>
            <w:r w:rsidRPr="00650301">
              <w:rPr>
                <w:rFonts w:ascii="宋体" w:eastAsia="宋体" w:hAnsi="宋体" w:cs="宋体"/>
                <w:color w:val="000000"/>
                <w:kern w:val="0"/>
                <w:sz w:val="28"/>
                <w:szCs w:val="28"/>
              </w:rPr>
              <w:br/>
              <w:t>A</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19.</w:t>
            </w:r>
            <w:r w:rsidRPr="00650301">
              <w:rPr>
                <w:rFonts w:ascii="宋体" w:eastAsia="宋体" w:hAnsi="宋体" w:cs="宋体"/>
                <w:color w:val="000000"/>
                <w:kern w:val="0"/>
                <w:sz w:val="28"/>
                <w:szCs w:val="28"/>
              </w:rPr>
              <w:br/>
              <w:t>A</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20.</w:t>
            </w:r>
            <w:r w:rsidRPr="00650301">
              <w:rPr>
                <w:rFonts w:ascii="宋体" w:eastAsia="宋体" w:hAnsi="宋体" w:cs="宋体"/>
                <w:color w:val="000000"/>
                <w:kern w:val="0"/>
                <w:sz w:val="28"/>
                <w:szCs w:val="28"/>
              </w:rPr>
              <w:br/>
              <w:t>C</w:t>
            </w:r>
          </w:p>
        </w:tc>
      </w:tr>
    </w:tbl>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333300"/>
          <w:kern w:val="0"/>
          <w:sz w:val="28"/>
          <w:szCs w:val="28"/>
        </w:rPr>
        <w:t>Section II: Reading Comprehension (60 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333300"/>
          <w:kern w:val="0"/>
          <w:sz w:val="28"/>
          <w:szCs w:val="28"/>
        </w:rPr>
        <w:t>Part A (40 points)</w:t>
      </w:r>
    </w:p>
    <w:tbl>
      <w:tblPr>
        <w:tblW w:w="0" w:type="auto"/>
        <w:jc w:val="center"/>
        <w:tblCellSpacing w:w="0" w:type="dxa"/>
        <w:tblInd w:w="15" w:type="dxa"/>
        <w:tblBorders>
          <w:top w:val="single" w:sz="6" w:space="0" w:color="FFE7B1"/>
          <w:left w:val="single" w:sz="6" w:space="0" w:color="FFE7B1"/>
          <w:bottom w:val="single" w:sz="6" w:space="0" w:color="FFE7B1"/>
          <w:right w:val="single" w:sz="6" w:space="0" w:color="FFE7B1"/>
        </w:tblBorders>
        <w:tblCellMar>
          <w:top w:w="15" w:type="dxa"/>
          <w:left w:w="15" w:type="dxa"/>
          <w:bottom w:w="15" w:type="dxa"/>
          <w:right w:w="15" w:type="dxa"/>
        </w:tblCellMar>
        <w:tblLook w:val="04A0"/>
      </w:tblPr>
      <w:tblGrid>
        <w:gridCol w:w="1689"/>
        <w:gridCol w:w="1688"/>
        <w:gridCol w:w="1688"/>
        <w:gridCol w:w="1688"/>
        <w:gridCol w:w="1688"/>
      </w:tblGrid>
      <w:tr w:rsidR="00FC59DE" w:rsidRPr="00650301">
        <w:trPr>
          <w:tblCellSpacing w:w="0" w:type="dxa"/>
          <w:jc w:val="center"/>
        </w:trPr>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21.</w:t>
            </w:r>
            <w:r w:rsidRPr="00650301">
              <w:rPr>
                <w:rFonts w:ascii="宋体" w:eastAsia="宋体" w:hAnsi="宋体" w:cs="宋体"/>
                <w:color w:val="000000"/>
                <w:kern w:val="0"/>
                <w:sz w:val="28"/>
                <w:szCs w:val="28"/>
              </w:rPr>
              <w:br/>
              <w:t>C</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22.</w:t>
            </w:r>
            <w:r w:rsidRPr="00650301">
              <w:rPr>
                <w:rFonts w:ascii="宋体" w:eastAsia="宋体" w:hAnsi="宋体" w:cs="宋体"/>
                <w:color w:val="000000"/>
                <w:kern w:val="0"/>
                <w:sz w:val="28"/>
                <w:szCs w:val="28"/>
              </w:rPr>
              <w:br/>
              <w:t>D</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23.</w:t>
            </w:r>
            <w:r w:rsidRPr="00650301">
              <w:rPr>
                <w:rFonts w:ascii="宋体" w:eastAsia="宋体" w:hAnsi="宋体" w:cs="宋体"/>
                <w:color w:val="000000"/>
                <w:kern w:val="0"/>
                <w:sz w:val="28"/>
                <w:szCs w:val="28"/>
              </w:rPr>
              <w:br/>
              <w:t>A</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24.</w:t>
            </w:r>
            <w:r w:rsidRPr="00650301">
              <w:rPr>
                <w:rFonts w:ascii="宋体" w:eastAsia="宋体" w:hAnsi="宋体" w:cs="宋体"/>
                <w:color w:val="000000"/>
                <w:kern w:val="0"/>
                <w:sz w:val="28"/>
                <w:szCs w:val="28"/>
              </w:rPr>
              <w:br/>
              <w:t>D</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25.</w:t>
            </w:r>
            <w:r w:rsidRPr="00650301">
              <w:rPr>
                <w:rFonts w:ascii="宋体" w:eastAsia="宋体" w:hAnsi="宋体" w:cs="宋体"/>
                <w:color w:val="000000"/>
                <w:kern w:val="0"/>
                <w:sz w:val="28"/>
                <w:szCs w:val="28"/>
              </w:rPr>
              <w:br/>
              <w:t>A</w:t>
            </w:r>
          </w:p>
        </w:tc>
      </w:tr>
      <w:tr w:rsidR="00FC59DE" w:rsidRPr="00650301">
        <w:trPr>
          <w:tblCellSpacing w:w="0" w:type="dxa"/>
          <w:jc w:val="center"/>
        </w:trPr>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26.</w:t>
            </w:r>
            <w:r w:rsidRPr="00650301">
              <w:rPr>
                <w:rFonts w:ascii="宋体" w:eastAsia="宋体" w:hAnsi="宋体" w:cs="宋体"/>
                <w:color w:val="000000"/>
                <w:kern w:val="0"/>
                <w:sz w:val="28"/>
                <w:szCs w:val="28"/>
              </w:rPr>
              <w:br/>
              <w:t>A</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27.</w:t>
            </w:r>
            <w:r w:rsidRPr="00650301">
              <w:rPr>
                <w:rFonts w:ascii="宋体" w:eastAsia="宋体" w:hAnsi="宋体" w:cs="宋体"/>
                <w:color w:val="000000"/>
                <w:kern w:val="0"/>
                <w:sz w:val="28"/>
                <w:szCs w:val="28"/>
              </w:rPr>
              <w:br/>
              <w:t>C</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28.</w:t>
            </w:r>
            <w:r w:rsidRPr="00650301">
              <w:rPr>
                <w:rFonts w:ascii="宋体" w:eastAsia="宋体" w:hAnsi="宋体" w:cs="宋体"/>
                <w:color w:val="000000"/>
                <w:kern w:val="0"/>
                <w:sz w:val="28"/>
                <w:szCs w:val="28"/>
              </w:rPr>
              <w:br/>
              <w:t>D</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29.</w:t>
            </w:r>
            <w:r w:rsidRPr="00650301">
              <w:rPr>
                <w:rFonts w:ascii="宋体" w:eastAsia="宋体" w:hAnsi="宋体" w:cs="宋体"/>
                <w:color w:val="000000"/>
                <w:kern w:val="0"/>
                <w:sz w:val="28"/>
                <w:szCs w:val="28"/>
              </w:rPr>
              <w:br/>
              <w:t>A</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30.</w:t>
            </w:r>
            <w:r w:rsidRPr="00650301">
              <w:rPr>
                <w:rFonts w:ascii="宋体" w:eastAsia="宋体" w:hAnsi="宋体" w:cs="宋体"/>
                <w:color w:val="000000"/>
                <w:kern w:val="0"/>
                <w:sz w:val="28"/>
                <w:szCs w:val="28"/>
              </w:rPr>
              <w:br/>
              <w:t>B</w:t>
            </w:r>
          </w:p>
        </w:tc>
      </w:tr>
      <w:tr w:rsidR="00FC59DE" w:rsidRPr="00650301">
        <w:trPr>
          <w:tblCellSpacing w:w="0" w:type="dxa"/>
          <w:jc w:val="center"/>
        </w:trPr>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31.</w:t>
            </w:r>
            <w:r w:rsidRPr="00650301">
              <w:rPr>
                <w:rFonts w:ascii="宋体" w:eastAsia="宋体" w:hAnsi="宋体" w:cs="宋体"/>
                <w:color w:val="000000"/>
                <w:kern w:val="0"/>
                <w:sz w:val="28"/>
                <w:szCs w:val="28"/>
              </w:rPr>
              <w:br/>
            </w:r>
            <w:r w:rsidRPr="00650301">
              <w:rPr>
                <w:rFonts w:ascii="宋体" w:eastAsia="宋体" w:hAnsi="宋体" w:cs="宋体"/>
                <w:color w:val="000000"/>
                <w:kern w:val="0"/>
                <w:sz w:val="28"/>
                <w:szCs w:val="28"/>
              </w:rPr>
              <w:lastRenderedPageBreak/>
              <w:t>D</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32.</w:t>
            </w:r>
            <w:r w:rsidRPr="00650301">
              <w:rPr>
                <w:rFonts w:ascii="宋体" w:eastAsia="宋体" w:hAnsi="宋体" w:cs="宋体"/>
                <w:color w:val="000000"/>
                <w:kern w:val="0"/>
                <w:sz w:val="28"/>
                <w:szCs w:val="28"/>
              </w:rPr>
              <w:br/>
            </w:r>
            <w:r w:rsidRPr="00650301">
              <w:rPr>
                <w:rFonts w:ascii="宋体" w:eastAsia="宋体" w:hAnsi="宋体" w:cs="宋体"/>
                <w:color w:val="000000"/>
                <w:kern w:val="0"/>
                <w:sz w:val="28"/>
                <w:szCs w:val="28"/>
              </w:rPr>
              <w:lastRenderedPageBreak/>
              <w:t>B</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33.</w:t>
            </w:r>
            <w:r w:rsidRPr="00650301">
              <w:rPr>
                <w:rFonts w:ascii="宋体" w:eastAsia="宋体" w:hAnsi="宋体" w:cs="宋体"/>
                <w:color w:val="000000"/>
                <w:kern w:val="0"/>
                <w:sz w:val="28"/>
                <w:szCs w:val="28"/>
              </w:rPr>
              <w:br/>
            </w:r>
            <w:r w:rsidRPr="00650301">
              <w:rPr>
                <w:rFonts w:ascii="宋体" w:eastAsia="宋体" w:hAnsi="宋体" w:cs="宋体"/>
                <w:color w:val="000000"/>
                <w:kern w:val="0"/>
                <w:sz w:val="28"/>
                <w:szCs w:val="28"/>
              </w:rPr>
              <w:lastRenderedPageBreak/>
              <w:t>B</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34.</w:t>
            </w:r>
            <w:r w:rsidRPr="00650301">
              <w:rPr>
                <w:rFonts w:ascii="宋体" w:eastAsia="宋体" w:hAnsi="宋体" w:cs="宋体"/>
                <w:color w:val="000000"/>
                <w:kern w:val="0"/>
                <w:sz w:val="28"/>
                <w:szCs w:val="28"/>
              </w:rPr>
              <w:br/>
            </w:r>
            <w:r w:rsidRPr="00650301">
              <w:rPr>
                <w:rFonts w:ascii="宋体" w:eastAsia="宋体" w:hAnsi="宋体" w:cs="宋体"/>
                <w:color w:val="000000"/>
                <w:kern w:val="0"/>
                <w:sz w:val="28"/>
                <w:szCs w:val="28"/>
              </w:rPr>
              <w:lastRenderedPageBreak/>
              <w:t>C</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35.</w:t>
            </w:r>
            <w:r w:rsidRPr="00650301">
              <w:rPr>
                <w:rFonts w:ascii="宋体" w:eastAsia="宋体" w:hAnsi="宋体" w:cs="宋体"/>
                <w:color w:val="000000"/>
                <w:kern w:val="0"/>
                <w:sz w:val="28"/>
                <w:szCs w:val="28"/>
              </w:rPr>
              <w:br/>
            </w:r>
            <w:r w:rsidRPr="00650301">
              <w:rPr>
                <w:rFonts w:ascii="宋体" w:eastAsia="宋体" w:hAnsi="宋体" w:cs="宋体"/>
                <w:color w:val="000000"/>
                <w:kern w:val="0"/>
                <w:sz w:val="28"/>
                <w:szCs w:val="28"/>
              </w:rPr>
              <w:lastRenderedPageBreak/>
              <w:t>C</w:t>
            </w:r>
          </w:p>
        </w:tc>
      </w:tr>
      <w:tr w:rsidR="00FC59DE" w:rsidRPr="00650301">
        <w:trPr>
          <w:tblCellSpacing w:w="0" w:type="dxa"/>
          <w:jc w:val="center"/>
        </w:trPr>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36.</w:t>
            </w:r>
            <w:r w:rsidRPr="00650301">
              <w:rPr>
                <w:rFonts w:ascii="宋体" w:eastAsia="宋体" w:hAnsi="宋体" w:cs="宋体"/>
                <w:color w:val="000000"/>
                <w:kern w:val="0"/>
                <w:sz w:val="28"/>
                <w:szCs w:val="28"/>
              </w:rPr>
              <w:br/>
              <w:t>B</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37.</w:t>
            </w:r>
            <w:r w:rsidRPr="00650301">
              <w:rPr>
                <w:rFonts w:ascii="宋体" w:eastAsia="宋体" w:hAnsi="宋体" w:cs="宋体"/>
                <w:color w:val="000000"/>
                <w:kern w:val="0"/>
                <w:sz w:val="28"/>
                <w:szCs w:val="28"/>
              </w:rPr>
              <w:br/>
              <w:t>B</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38.</w:t>
            </w:r>
            <w:r w:rsidRPr="00650301">
              <w:rPr>
                <w:rFonts w:ascii="宋体" w:eastAsia="宋体" w:hAnsi="宋体" w:cs="宋体"/>
                <w:color w:val="000000"/>
                <w:kern w:val="0"/>
                <w:sz w:val="28"/>
                <w:szCs w:val="28"/>
              </w:rPr>
              <w:br/>
              <w:t>D</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39.</w:t>
            </w:r>
            <w:r w:rsidRPr="00650301">
              <w:rPr>
                <w:rFonts w:ascii="宋体" w:eastAsia="宋体" w:hAnsi="宋体" w:cs="宋体"/>
                <w:color w:val="000000"/>
                <w:kern w:val="0"/>
                <w:sz w:val="28"/>
                <w:szCs w:val="28"/>
              </w:rPr>
              <w:br/>
              <w:t>A</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40.</w:t>
            </w:r>
            <w:r w:rsidRPr="00650301">
              <w:rPr>
                <w:rFonts w:ascii="宋体" w:eastAsia="宋体" w:hAnsi="宋体" w:cs="宋体"/>
                <w:color w:val="000000"/>
                <w:kern w:val="0"/>
                <w:sz w:val="28"/>
                <w:szCs w:val="28"/>
              </w:rPr>
              <w:br/>
              <w:t>C</w:t>
            </w:r>
          </w:p>
        </w:tc>
      </w:tr>
    </w:tbl>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333300"/>
          <w:kern w:val="0"/>
          <w:sz w:val="28"/>
          <w:szCs w:val="28"/>
        </w:rPr>
        <w:t>Part B (10 points)</w:t>
      </w:r>
    </w:p>
    <w:tbl>
      <w:tblPr>
        <w:tblW w:w="0" w:type="auto"/>
        <w:jc w:val="center"/>
        <w:tblCellSpacing w:w="0" w:type="dxa"/>
        <w:tblInd w:w="15" w:type="dxa"/>
        <w:tblBorders>
          <w:top w:val="single" w:sz="6" w:space="0" w:color="FFE7B1"/>
          <w:left w:val="single" w:sz="6" w:space="0" w:color="FFE7B1"/>
          <w:bottom w:val="single" w:sz="6" w:space="0" w:color="FFE7B1"/>
          <w:right w:val="single" w:sz="6" w:space="0" w:color="FFE7B1"/>
        </w:tblBorders>
        <w:tblCellMar>
          <w:top w:w="15" w:type="dxa"/>
          <w:left w:w="15" w:type="dxa"/>
          <w:bottom w:w="15" w:type="dxa"/>
          <w:right w:w="15" w:type="dxa"/>
        </w:tblCellMar>
        <w:tblLook w:val="04A0"/>
      </w:tblPr>
      <w:tblGrid>
        <w:gridCol w:w="1689"/>
        <w:gridCol w:w="1688"/>
        <w:gridCol w:w="1688"/>
        <w:gridCol w:w="1688"/>
        <w:gridCol w:w="1688"/>
      </w:tblGrid>
      <w:tr w:rsidR="00FC59DE" w:rsidRPr="00650301">
        <w:trPr>
          <w:tblCellSpacing w:w="0" w:type="dxa"/>
          <w:jc w:val="center"/>
        </w:trPr>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41.</w:t>
            </w:r>
            <w:r w:rsidRPr="00650301">
              <w:rPr>
                <w:rFonts w:ascii="宋体" w:eastAsia="宋体" w:hAnsi="宋体" w:cs="宋体"/>
                <w:color w:val="000000"/>
                <w:kern w:val="0"/>
                <w:sz w:val="28"/>
                <w:szCs w:val="28"/>
              </w:rPr>
              <w:br/>
              <w:t>C</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42.</w:t>
            </w:r>
            <w:r w:rsidRPr="00650301">
              <w:rPr>
                <w:rFonts w:ascii="宋体" w:eastAsia="宋体" w:hAnsi="宋体" w:cs="宋体"/>
                <w:color w:val="000000"/>
                <w:kern w:val="0"/>
                <w:sz w:val="28"/>
                <w:szCs w:val="28"/>
              </w:rPr>
              <w:br/>
              <w:t>E</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43.</w:t>
            </w:r>
            <w:r w:rsidRPr="00650301">
              <w:rPr>
                <w:rFonts w:ascii="宋体" w:eastAsia="宋体" w:hAnsi="宋体" w:cs="宋体"/>
                <w:color w:val="000000"/>
                <w:kern w:val="0"/>
                <w:sz w:val="28"/>
                <w:szCs w:val="28"/>
              </w:rPr>
              <w:br/>
              <w:t>A</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44.</w:t>
            </w:r>
            <w:r w:rsidRPr="00650301">
              <w:rPr>
                <w:rFonts w:ascii="宋体" w:eastAsia="宋体" w:hAnsi="宋体" w:cs="宋体"/>
                <w:color w:val="000000"/>
                <w:kern w:val="0"/>
                <w:sz w:val="28"/>
                <w:szCs w:val="28"/>
              </w:rPr>
              <w:br/>
              <w:t>B</w:t>
            </w:r>
          </w:p>
        </w:tc>
        <w:tc>
          <w:tcPr>
            <w:tcW w:w="1710" w:type="dxa"/>
            <w:tcBorders>
              <w:top w:val="single" w:sz="6" w:space="0" w:color="FFE7B1"/>
              <w:left w:val="single" w:sz="6" w:space="0" w:color="FFE7B1"/>
              <w:bottom w:val="single" w:sz="6" w:space="0" w:color="FFE7B1"/>
              <w:right w:val="single" w:sz="6" w:space="0" w:color="FFE7B1"/>
            </w:tcBorders>
            <w:tcMar>
              <w:top w:w="60" w:type="dxa"/>
              <w:left w:w="60" w:type="dxa"/>
              <w:bottom w:w="60" w:type="dxa"/>
              <w:right w:w="60" w:type="dxa"/>
            </w:tcMar>
            <w:vAlign w:val="center"/>
            <w:hideMark/>
          </w:tcPr>
          <w:p w:rsidR="00FC59DE" w:rsidRPr="00650301" w:rsidRDefault="00FC59DE" w:rsidP="00FC59DE">
            <w:pPr>
              <w:widowControl/>
              <w:spacing w:line="384" w:lineRule="atLeast"/>
              <w:jc w:val="center"/>
              <w:rPr>
                <w:rFonts w:ascii="宋体" w:eastAsia="宋体" w:hAnsi="宋体" w:cs="宋体"/>
                <w:kern w:val="0"/>
                <w:sz w:val="28"/>
                <w:szCs w:val="28"/>
              </w:rPr>
            </w:pPr>
            <w:r w:rsidRPr="00650301">
              <w:rPr>
                <w:rFonts w:ascii="宋体" w:eastAsia="宋体" w:hAnsi="宋体" w:cs="宋体"/>
                <w:color w:val="000000"/>
                <w:kern w:val="0"/>
                <w:sz w:val="28"/>
                <w:szCs w:val="28"/>
              </w:rPr>
              <w:t>45.</w:t>
            </w:r>
            <w:r w:rsidRPr="00650301">
              <w:rPr>
                <w:rFonts w:ascii="宋体" w:eastAsia="宋体" w:hAnsi="宋体" w:cs="宋体"/>
                <w:color w:val="000000"/>
                <w:kern w:val="0"/>
                <w:sz w:val="28"/>
                <w:szCs w:val="28"/>
              </w:rPr>
              <w:br/>
              <w:t>G</w:t>
            </w:r>
          </w:p>
        </w:tc>
      </w:tr>
    </w:tbl>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333300"/>
          <w:kern w:val="0"/>
          <w:sz w:val="28"/>
          <w:szCs w:val="28"/>
        </w:rPr>
        <w:t>Part C (10 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46.</w:t>
      </w:r>
      <w:r w:rsidRPr="00650301">
        <w:rPr>
          <w:rFonts w:ascii="宋体" w:eastAsia="宋体" w:hAnsi="宋体" w:cs="宋体"/>
          <w:color w:val="000000"/>
          <w:kern w:val="0"/>
          <w:sz w:val="28"/>
          <w:szCs w:val="28"/>
        </w:rPr>
        <w:br/>
        <w:t>虽然我们可以说衡量任何一个社会机构价值的标准是其在丰富和完善人生方面所起的作用，但这种作用并不是我们最初的动机的组成部分。</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47.</w:t>
      </w:r>
      <w:r w:rsidRPr="00650301">
        <w:rPr>
          <w:rFonts w:ascii="宋体" w:eastAsia="宋体" w:hAnsi="宋体" w:cs="宋体"/>
          <w:color w:val="000000"/>
          <w:kern w:val="0"/>
          <w:sz w:val="28"/>
          <w:szCs w:val="28"/>
        </w:rPr>
        <w:br/>
        <w:t>人们只是逐渐地才注意到机构的这—副产品，而人们把这种作用视为机构运作的指导性因素的过程则更为缓慢。</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48.</w:t>
      </w:r>
      <w:r w:rsidRPr="00650301">
        <w:rPr>
          <w:rFonts w:ascii="宋体" w:eastAsia="宋体" w:hAnsi="宋体" w:cs="宋体"/>
          <w:color w:val="000000"/>
          <w:kern w:val="0"/>
          <w:sz w:val="28"/>
          <w:szCs w:val="28"/>
        </w:rPr>
        <w:br/>
        <w:t>虽然在与年轻人的接触中我们容易忽视自己的行为对他们的性情所产生的影响，然而在与成年人打交道时这种情况就不那么容易发生。</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49.</w:t>
      </w:r>
      <w:r w:rsidRPr="00650301">
        <w:rPr>
          <w:rFonts w:ascii="宋体" w:eastAsia="宋体" w:hAnsi="宋体" w:cs="宋体"/>
          <w:color w:val="000000"/>
          <w:kern w:val="0"/>
          <w:sz w:val="28"/>
          <w:szCs w:val="28"/>
        </w:rPr>
        <w:br/>
        <w:t>由于我们对年轻人所做的首要工作在于使他们能够在生活中彼此相融，因此我们不禁要考虑自己是否在形成让他们获得这种能力的力量。</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50.</w:t>
      </w:r>
      <w:r w:rsidRPr="00650301">
        <w:rPr>
          <w:rFonts w:ascii="宋体" w:eastAsia="宋体" w:hAnsi="宋体" w:cs="宋体"/>
          <w:color w:val="000000"/>
          <w:kern w:val="0"/>
          <w:sz w:val="28"/>
          <w:szCs w:val="28"/>
        </w:rPr>
        <w:br/>
        <w:t>这就使我们得以在一直讨论的广义的教育过程中进一步区分出一种更为正式的教育形式，即直接讲授或学校教育。</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333300"/>
          <w:kern w:val="0"/>
          <w:sz w:val="28"/>
          <w:szCs w:val="28"/>
        </w:rPr>
        <w:t>Section III: Writing (30 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333300"/>
          <w:kern w:val="0"/>
          <w:sz w:val="28"/>
          <w:szCs w:val="28"/>
        </w:rPr>
        <w:t>Part A (10 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51.</w:t>
      </w:r>
      <w:r w:rsidRPr="00650301">
        <w:rPr>
          <w:rFonts w:ascii="宋体" w:eastAsia="宋体" w:hAnsi="宋体" w:cs="宋体"/>
          <w:color w:val="000000"/>
          <w:kern w:val="0"/>
          <w:sz w:val="28"/>
          <w:szCs w:val="28"/>
        </w:rPr>
        <w:br/>
        <w:t>参考范文</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Dear Editor:</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 am writing this letter to draw your attention to the deteriorating situation of “white pollution” in some regions despite the implementation of restrictions on the use of plastic bags.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In order to put an effective stop to the wide spread of “white pollution”, I would like to make the following suggestions . Firstly, the price of plastic bags should be further raised; Secondly , special government departments should be established to supervise the making and using of plastic bags to ensure they are used when really needed.</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I hope my suggestions would be of help and thank you for your attention.</w:t>
      </w:r>
    </w:p>
    <w:p w:rsidR="00FC59DE" w:rsidRPr="00650301" w:rsidRDefault="00FC59DE" w:rsidP="00FC59DE">
      <w:pPr>
        <w:widowControl/>
        <w:spacing w:before="100" w:beforeAutospacing="1" w:after="100" w:afterAutospacing="1" w:line="450" w:lineRule="atLeast"/>
        <w:ind w:firstLine="480"/>
        <w:jc w:val="right"/>
        <w:rPr>
          <w:rFonts w:ascii="宋体" w:eastAsia="宋体" w:hAnsi="宋体" w:cs="宋体"/>
          <w:kern w:val="0"/>
          <w:sz w:val="28"/>
          <w:szCs w:val="28"/>
        </w:rPr>
      </w:pPr>
      <w:r w:rsidRPr="00650301">
        <w:rPr>
          <w:rFonts w:ascii="宋体" w:eastAsia="宋体" w:hAnsi="宋体" w:cs="宋体"/>
          <w:color w:val="000000"/>
          <w:kern w:val="0"/>
          <w:sz w:val="28"/>
          <w:szCs w:val="28"/>
        </w:rPr>
        <w:t>Sincerely Yours</w:t>
      </w:r>
    </w:p>
    <w:p w:rsidR="00FC59DE" w:rsidRPr="00650301" w:rsidRDefault="00FC59DE" w:rsidP="00FC59DE">
      <w:pPr>
        <w:widowControl/>
        <w:spacing w:before="100" w:beforeAutospacing="1" w:after="100" w:afterAutospacing="1" w:line="450" w:lineRule="atLeast"/>
        <w:ind w:firstLine="480"/>
        <w:jc w:val="right"/>
        <w:rPr>
          <w:rFonts w:ascii="宋体" w:eastAsia="宋体" w:hAnsi="宋体" w:cs="宋体"/>
          <w:kern w:val="0"/>
          <w:sz w:val="28"/>
          <w:szCs w:val="28"/>
        </w:rPr>
      </w:pPr>
      <w:r w:rsidRPr="00650301">
        <w:rPr>
          <w:rFonts w:ascii="宋体" w:eastAsia="宋体" w:hAnsi="宋体" w:cs="宋体"/>
          <w:color w:val="000000"/>
          <w:kern w:val="0"/>
          <w:sz w:val="28"/>
          <w:szCs w:val="28"/>
        </w:rPr>
        <w:t>Li Ming</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b/>
          <w:bCs/>
          <w:color w:val="333300"/>
          <w:kern w:val="0"/>
          <w:sz w:val="28"/>
          <w:szCs w:val="28"/>
        </w:rPr>
        <w:t>Part B (20 points)</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52.</w:t>
      </w:r>
      <w:r w:rsidRPr="00650301">
        <w:rPr>
          <w:rFonts w:ascii="宋体" w:eastAsia="宋体" w:hAnsi="宋体" w:cs="宋体"/>
          <w:color w:val="000000"/>
          <w:kern w:val="0"/>
          <w:sz w:val="28"/>
          <w:szCs w:val="28"/>
        </w:rPr>
        <w:br/>
        <w:t>参考范文</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Vividly depicted in the cartoon is a race of humans on a social network that are isolated in their own little cubicles. They are all sitting in front of their computers, connected to each other through the Internet and their devoted looks and postures showed their addiction to the Internet.</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lastRenderedPageBreak/>
        <w:t>This cartoon, I believe, intends to draw our attentions to the negative effects the Internet has brought to our daily life as it brings in some benefits, such as easy access to information, instant communication with people from afar and cheap cost of communication. The more people are hooked to the Net, the more isolated they are from the real world. Since people can easily pretend their identities on the Internet, everything online becomes illusive and untrustworthy. The Internet, which was intended to bring people closer to each other, in effect prevents people from making real acquaintances that one can make with a casual exchange of greetings and eye-contact in a face-to-face communication.</w:t>
      </w:r>
    </w:p>
    <w:p w:rsidR="00FC59DE" w:rsidRPr="00650301" w:rsidRDefault="00FC59DE" w:rsidP="00FC59DE">
      <w:pPr>
        <w:widowControl/>
        <w:spacing w:before="100" w:beforeAutospacing="1" w:after="100" w:afterAutospacing="1" w:line="450" w:lineRule="atLeast"/>
        <w:ind w:firstLine="480"/>
        <w:jc w:val="left"/>
        <w:rPr>
          <w:rFonts w:ascii="宋体" w:eastAsia="宋体" w:hAnsi="宋体" w:cs="宋体"/>
          <w:kern w:val="0"/>
          <w:sz w:val="28"/>
          <w:szCs w:val="28"/>
        </w:rPr>
      </w:pPr>
      <w:r w:rsidRPr="00650301">
        <w:rPr>
          <w:rFonts w:ascii="宋体" w:eastAsia="宋体" w:hAnsi="宋体" w:cs="宋体"/>
          <w:color w:val="000000"/>
          <w:kern w:val="0"/>
          <w:sz w:val="28"/>
          <w:szCs w:val="28"/>
        </w:rPr>
        <w:t>Serious consequences, such as fear of real-time interactions, online cheating or blackmailing, may follow if the use of the Internet is not brought under systematic control. I strongly suggest that people only use the Internet for necessary business transactions and personal contacts with those they have already known face to face.</w:t>
      </w:r>
    </w:p>
    <w:p w:rsidR="007E08F6" w:rsidRPr="00650301" w:rsidRDefault="007E08F6">
      <w:pPr>
        <w:rPr>
          <w:sz w:val="28"/>
          <w:szCs w:val="28"/>
        </w:rPr>
      </w:pPr>
    </w:p>
    <w:sectPr w:rsidR="007E08F6" w:rsidRPr="00650301" w:rsidSect="007E08F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2AD" w:rsidRDefault="009A72AD" w:rsidP="00FC59DE">
      <w:r>
        <w:separator/>
      </w:r>
    </w:p>
  </w:endnote>
  <w:endnote w:type="continuationSeparator" w:id="0">
    <w:p w:rsidR="009A72AD" w:rsidRDefault="009A72AD" w:rsidP="00FC59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2AD" w:rsidRDefault="009A72AD" w:rsidP="00FC59DE">
      <w:r>
        <w:separator/>
      </w:r>
    </w:p>
  </w:footnote>
  <w:footnote w:type="continuationSeparator" w:id="0">
    <w:p w:rsidR="009A72AD" w:rsidRDefault="009A72AD" w:rsidP="00FC59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9DE" w:rsidRPr="00FC59DE" w:rsidRDefault="00FC59DE">
    <w:pPr>
      <w:pStyle w:val="a3"/>
      <w:rPr>
        <w:sz w:val="36"/>
        <w:szCs w:val="36"/>
      </w:rPr>
    </w:pPr>
    <w:r w:rsidRPr="00FC59DE">
      <w:rPr>
        <w:rFonts w:ascii="隶书" w:eastAsia="隶书"/>
        <w:b/>
        <w:bCs/>
        <w:color w:val="FF0000"/>
        <w:sz w:val="36"/>
        <w:szCs w:val="36"/>
      </w:rPr>
      <w:t>中国纪念表网</w:t>
    </w:r>
    <w:r w:rsidRPr="00FC59DE">
      <w:rPr>
        <w:rFonts w:ascii="隶书" w:eastAsia="隶书"/>
        <w:b/>
        <w:bCs/>
        <w:color w:val="FF0000"/>
        <w:sz w:val="36"/>
        <w:szCs w:val="36"/>
      </w:rPr>
      <w:t>  </w:t>
    </w:r>
    <w:hyperlink r:id="rId1" w:history="1">
      <w:r w:rsidRPr="00FC59DE">
        <w:rPr>
          <w:rFonts w:ascii="隶书" w:eastAsia="隶书"/>
          <w:b/>
          <w:bCs/>
          <w:color w:val="FF0000"/>
          <w:sz w:val="36"/>
          <w:szCs w:val="36"/>
          <w:u w:val="single"/>
        </w:rPr>
        <w:t>www.jnbiao.com</w:t>
      </w:r>
    </w:hyperlink>
    <w:r w:rsidRPr="00FC59DE">
      <w:rPr>
        <w:rFonts w:ascii="隶书" w:eastAsia="隶书"/>
        <w:b/>
        <w:bCs/>
        <w:color w:val="FF0000"/>
        <w:sz w:val="36"/>
        <w:szCs w:val="36"/>
      </w:rPr>
      <w:t xml:space="preserve"> 13552553698</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59DE"/>
    <w:rsid w:val="00113F43"/>
    <w:rsid w:val="00650301"/>
    <w:rsid w:val="007E08F6"/>
    <w:rsid w:val="009A72AD"/>
    <w:rsid w:val="00F85C7E"/>
    <w:rsid w:val="00FC59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8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59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59DE"/>
    <w:rPr>
      <w:sz w:val="18"/>
      <w:szCs w:val="18"/>
    </w:rPr>
  </w:style>
  <w:style w:type="paragraph" w:styleId="a4">
    <w:name w:val="footer"/>
    <w:basedOn w:val="a"/>
    <w:link w:val="Char0"/>
    <w:uiPriority w:val="99"/>
    <w:semiHidden/>
    <w:unhideWhenUsed/>
    <w:rsid w:val="00FC59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59DE"/>
    <w:rPr>
      <w:sz w:val="18"/>
      <w:szCs w:val="18"/>
    </w:rPr>
  </w:style>
  <w:style w:type="character" w:styleId="a5">
    <w:name w:val="Strong"/>
    <w:basedOn w:val="a0"/>
    <w:uiPriority w:val="22"/>
    <w:qFormat/>
    <w:rsid w:val="00FC59DE"/>
    <w:rPr>
      <w:b/>
      <w:bCs/>
      <w:i w:val="0"/>
      <w:iCs w:val="0"/>
    </w:rPr>
  </w:style>
  <w:style w:type="paragraph" w:styleId="a6">
    <w:name w:val="Normal (Web)"/>
    <w:basedOn w:val="a"/>
    <w:uiPriority w:val="99"/>
    <w:semiHidden/>
    <w:unhideWhenUsed/>
    <w:rsid w:val="00FC59DE"/>
    <w:pPr>
      <w:widowControl/>
      <w:spacing w:before="100" w:beforeAutospacing="1" w:after="100" w:afterAutospacing="1"/>
      <w:jc w:val="left"/>
    </w:pPr>
    <w:rPr>
      <w:rFonts w:ascii="宋体" w:eastAsia="宋体" w:hAnsi="宋体" w:cs="宋体"/>
      <w:kern w:val="0"/>
      <w:sz w:val="24"/>
      <w:szCs w:val="24"/>
    </w:rPr>
  </w:style>
  <w:style w:type="character" w:customStyle="1" w:styleId="ttag">
    <w:name w:val="t_tag"/>
    <w:basedOn w:val="a0"/>
    <w:rsid w:val="00FC59DE"/>
  </w:style>
  <w:style w:type="paragraph" w:styleId="a7">
    <w:name w:val="Balloon Text"/>
    <w:basedOn w:val="a"/>
    <w:link w:val="Char1"/>
    <w:uiPriority w:val="99"/>
    <w:semiHidden/>
    <w:unhideWhenUsed/>
    <w:rsid w:val="00650301"/>
    <w:rPr>
      <w:sz w:val="18"/>
      <w:szCs w:val="18"/>
    </w:rPr>
  </w:style>
  <w:style w:type="character" w:customStyle="1" w:styleId="Char1">
    <w:name w:val="批注框文本 Char"/>
    <w:basedOn w:val="a0"/>
    <w:link w:val="a7"/>
    <w:uiPriority w:val="99"/>
    <w:semiHidden/>
    <w:rsid w:val="0065030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www.jnbia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70</Pages>
  <Words>9721</Words>
  <Characters>55410</Characters>
  <Application>Microsoft Office Word</Application>
  <DocSecurity>0</DocSecurity>
  <Lines>461</Lines>
  <Paragraphs>130</Paragraphs>
  <ScaleCrop>false</ScaleCrop>
  <Company/>
  <LinksUpToDate>false</LinksUpToDate>
  <CharactersWithSpaces>65001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dc:creator>
  <cp:keywords/>
  <dc:description/>
  <cp:lastModifiedBy>jh</cp:lastModifiedBy>
  <cp:revision>3</cp:revision>
  <dcterms:created xsi:type="dcterms:W3CDTF">2010-06-08T08:16:00Z</dcterms:created>
  <dcterms:modified xsi:type="dcterms:W3CDTF">2010-06-09T03:22:00Z</dcterms:modified>
</cp:coreProperties>
</file>